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8A" w:rsidRPr="0094246C" w:rsidRDefault="0048098A" w:rsidP="00480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Milano, </w:t>
      </w:r>
      <w:r w:rsidR="00D85BEB" w:rsidRPr="0094246C">
        <w:rPr>
          <w:rFonts w:ascii="Arial" w:hAnsi="Arial" w:cs="Arial"/>
          <w:sz w:val="24"/>
          <w:szCs w:val="24"/>
        </w:rPr>
        <w:t>4 settembre</w:t>
      </w:r>
      <w:r w:rsidRPr="0094246C">
        <w:rPr>
          <w:rFonts w:ascii="Arial" w:hAnsi="Arial" w:cs="Arial"/>
          <w:sz w:val="24"/>
          <w:szCs w:val="24"/>
        </w:rPr>
        <w:t xml:space="preserve"> 2015</w:t>
      </w:r>
    </w:p>
    <w:p w:rsidR="0048098A" w:rsidRPr="0094246C" w:rsidRDefault="0048098A" w:rsidP="00480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8098A" w:rsidRDefault="00A40CE1" w:rsidP="00D85B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4246C">
        <w:rPr>
          <w:rFonts w:ascii="Arial" w:hAnsi="Arial" w:cs="Arial"/>
          <w:b/>
          <w:sz w:val="24"/>
          <w:szCs w:val="24"/>
        </w:rPr>
        <w:t xml:space="preserve">Conferenza stampa </w:t>
      </w:r>
      <w:r w:rsidR="00D85BEB" w:rsidRPr="0094246C">
        <w:rPr>
          <w:rFonts w:ascii="Arial" w:hAnsi="Arial" w:cs="Arial"/>
          <w:b/>
          <w:sz w:val="24"/>
          <w:szCs w:val="24"/>
        </w:rPr>
        <w:t xml:space="preserve">con Vice-Presidente della Commissione UE, </w:t>
      </w:r>
      <w:proofErr w:type="spellStart"/>
      <w:r w:rsidR="00D85BEB" w:rsidRPr="0094246C">
        <w:rPr>
          <w:rFonts w:ascii="Arial" w:hAnsi="Arial" w:cs="Arial"/>
          <w:b/>
          <w:sz w:val="24"/>
          <w:szCs w:val="24"/>
        </w:rPr>
        <w:t>Maros</w:t>
      </w:r>
      <w:proofErr w:type="spellEnd"/>
      <w:r w:rsidR="00D85BEB" w:rsidRPr="0094246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85BEB" w:rsidRPr="0094246C">
        <w:rPr>
          <w:rFonts w:ascii="Arial" w:hAnsi="Arial" w:cs="Arial"/>
          <w:b/>
          <w:sz w:val="24"/>
          <w:szCs w:val="24"/>
        </w:rPr>
        <w:t>Sefcovic</w:t>
      </w:r>
      <w:proofErr w:type="spellEnd"/>
    </w:p>
    <w:p w:rsidR="0094246C" w:rsidRPr="0094246C" w:rsidRDefault="0094246C" w:rsidP="00D85BE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Intervento Diana Bracco, Commissario Generale di Padiglione Italia</w:t>
      </w:r>
      <w:bookmarkStart w:id="0" w:name="_GoBack"/>
      <w:bookmarkEnd w:id="0"/>
    </w:p>
    <w:p w:rsidR="00A13B81" w:rsidRPr="0094246C" w:rsidRDefault="00A13B81" w:rsidP="00681C4A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</w:p>
    <w:p w:rsidR="007918E1" w:rsidRPr="0094246C" w:rsidRDefault="007918E1" w:rsidP="00681C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E’ un onore ospitare  nel nostro Auditorium </w:t>
      </w:r>
      <w:r w:rsidR="0048098A" w:rsidRPr="0094246C">
        <w:rPr>
          <w:rFonts w:ascii="Arial" w:hAnsi="Arial" w:cs="Arial"/>
          <w:sz w:val="24"/>
          <w:szCs w:val="24"/>
        </w:rPr>
        <w:t xml:space="preserve">il </w:t>
      </w:r>
      <w:r w:rsidRPr="0094246C">
        <w:rPr>
          <w:rFonts w:ascii="Arial" w:hAnsi="Arial" w:cs="Arial"/>
          <w:sz w:val="24"/>
          <w:szCs w:val="24"/>
        </w:rPr>
        <w:t xml:space="preserve">Vice-Presidente della Commissione UE, </w:t>
      </w:r>
      <w:proofErr w:type="spellStart"/>
      <w:r w:rsidRPr="0094246C">
        <w:rPr>
          <w:rFonts w:ascii="Arial" w:hAnsi="Arial" w:cs="Arial"/>
          <w:sz w:val="24"/>
          <w:szCs w:val="24"/>
        </w:rPr>
        <w:t>Maros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6C">
        <w:rPr>
          <w:rFonts w:ascii="Arial" w:hAnsi="Arial" w:cs="Arial"/>
          <w:sz w:val="24"/>
          <w:szCs w:val="24"/>
        </w:rPr>
        <w:t>Sefcovic</w:t>
      </w:r>
      <w:proofErr w:type="spellEnd"/>
      <w:r w:rsidR="0048098A" w:rsidRPr="0094246C">
        <w:rPr>
          <w:rFonts w:ascii="Arial" w:hAnsi="Arial" w:cs="Arial"/>
          <w:sz w:val="24"/>
          <w:szCs w:val="24"/>
        </w:rPr>
        <w:t xml:space="preserve">. </w:t>
      </w:r>
      <w:r w:rsidR="00A40189" w:rsidRPr="0094246C">
        <w:rPr>
          <w:rFonts w:ascii="Arial" w:hAnsi="Arial" w:cs="Arial"/>
          <w:sz w:val="24"/>
          <w:szCs w:val="24"/>
        </w:rPr>
        <w:t xml:space="preserve">Grazie di cuore per questa </w:t>
      </w:r>
      <w:r w:rsidR="001A06EC" w:rsidRPr="0094246C">
        <w:rPr>
          <w:rFonts w:ascii="Arial" w:hAnsi="Arial" w:cs="Arial"/>
          <w:sz w:val="24"/>
          <w:szCs w:val="24"/>
        </w:rPr>
        <w:t>visita</w:t>
      </w:r>
      <w:r w:rsidR="00A40189" w:rsidRPr="0094246C">
        <w:rPr>
          <w:rFonts w:ascii="Arial" w:hAnsi="Arial" w:cs="Arial"/>
          <w:sz w:val="24"/>
          <w:szCs w:val="24"/>
        </w:rPr>
        <w:t xml:space="preserve"> che </w:t>
      </w:r>
      <w:r w:rsidR="001A06EC" w:rsidRPr="0094246C">
        <w:rPr>
          <w:rFonts w:ascii="Arial" w:hAnsi="Arial" w:cs="Arial"/>
          <w:sz w:val="24"/>
          <w:szCs w:val="24"/>
        </w:rPr>
        <w:t xml:space="preserve">segue quelle del Presidente Schulz e della Vice-Presidente </w:t>
      </w:r>
      <w:proofErr w:type="spellStart"/>
      <w:r w:rsidR="001A06EC" w:rsidRPr="0094246C">
        <w:rPr>
          <w:rFonts w:ascii="Arial" w:hAnsi="Arial" w:cs="Arial"/>
          <w:sz w:val="24"/>
          <w:szCs w:val="24"/>
        </w:rPr>
        <w:t>Mogherini</w:t>
      </w:r>
      <w:proofErr w:type="spellEnd"/>
      <w:r w:rsidR="001A06EC" w:rsidRPr="0094246C">
        <w:rPr>
          <w:rFonts w:ascii="Arial" w:hAnsi="Arial" w:cs="Arial"/>
          <w:sz w:val="24"/>
          <w:szCs w:val="24"/>
        </w:rPr>
        <w:t xml:space="preserve"> e che </w:t>
      </w:r>
      <w:r w:rsidR="00A40189" w:rsidRPr="0094246C">
        <w:rPr>
          <w:rFonts w:ascii="Arial" w:hAnsi="Arial" w:cs="Arial"/>
          <w:sz w:val="24"/>
          <w:szCs w:val="24"/>
        </w:rPr>
        <w:t xml:space="preserve">dimostra ancora una volta </w:t>
      </w:r>
      <w:r w:rsidR="00AA4558" w:rsidRPr="0094246C">
        <w:rPr>
          <w:rFonts w:ascii="Arial" w:hAnsi="Arial" w:cs="Arial"/>
          <w:sz w:val="24"/>
          <w:szCs w:val="24"/>
        </w:rPr>
        <w:t>quanto l’Unione Europea creda nella nostra Expo</w:t>
      </w:r>
      <w:r w:rsidR="00A40189" w:rsidRPr="0094246C">
        <w:rPr>
          <w:rFonts w:ascii="Arial" w:hAnsi="Arial" w:cs="Arial"/>
          <w:sz w:val="24"/>
          <w:szCs w:val="24"/>
        </w:rPr>
        <w:t>.</w:t>
      </w:r>
      <w:r w:rsidR="00C02360" w:rsidRPr="0094246C">
        <w:rPr>
          <w:rFonts w:ascii="Arial" w:hAnsi="Arial" w:cs="Arial"/>
          <w:sz w:val="24"/>
          <w:szCs w:val="24"/>
        </w:rPr>
        <w:t xml:space="preserve"> Expo </w:t>
      </w:r>
      <w:r w:rsidR="00C27552" w:rsidRPr="0094246C">
        <w:rPr>
          <w:rFonts w:ascii="Arial" w:hAnsi="Arial" w:cs="Arial"/>
          <w:sz w:val="24"/>
          <w:szCs w:val="24"/>
        </w:rPr>
        <w:t xml:space="preserve">Milano 2015 </w:t>
      </w:r>
      <w:r w:rsidR="00C02360" w:rsidRPr="0094246C">
        <w:rPr>
          <w:rFonts w:ascii="Arial" w:hAnsi="Arial" w:cs="Arial"/>
          <w:sz w:val="24"/>
          <w:szCs w:val="24"/>
        </w:rPr>
        <w:t>si sta dimostrando un successo strepitoso sotto ogni punto di vista: dai contenuti</w:t>
      </w:r>
      <w:r w:rsidR="00BE3BFE" w:rsidRPr="0094246C">
        <w:rPr>
          <w:rFonts w:ascii="Arial" w:hAnsi="Arial" w:cs="Arial"/>
          <w:sz w:val="24"/>
          <w:szCs w:val="24"/>
        </w:rPr>
        <w:t>,</w:t>
      </w:r>
      <w:r w:rsidR="00C02360" w:rsidRPr="0094246C">
        <w:rPr>
          <w:rFonts w:ascii="Arial" w:hAnsi="Arial" w:cs="Arial"/>
          <w:sz w:val="24"/>
          <w:szCs w:val="24"/>
        </w:rPr>
        <w:t xml:space="preserve"> </w:t>
      </w:r>
      <w:r w:rsidR="00080B65" w:rsidRPr="0094246C">
        <w:rPr>
          <w:rFonts w:ascii="Arial" w:hAnsi="Arial" w:cs="Arial"/>
          <w:sz w:val="24"/>
          <w:szCs w:val="24"/>
        </w:rPr>
        <w:t>dibattuti in migliaia di eventi e convegni</w:t>
      </w:r>
      <w:r w:rsidR="00BE3BFE" w:rsidRPr="0094246C">
        <w:rPr>
          <w:rFonts w:ascii="Arial" w:hAnsi="Arial" w:cs="Arial"/>
          <w:sz w:val="24"/>
          <w:szCs w:val="24"/>
        </w:rPr>
        <w:t>,</w:t>
      </w:r>
      <w:r w:rsidR="00080B65" w:rsidRPr="0094246C">
        <w:rPr>
          <w:rFonts w:ascii="Arial" w:hAnsi="Arial" w:cs="Arial"/>
          <w:sz w:val="24"/>
          <w:szCs w:val="24"/>
        </w:rPr>
        <w:t xml:space="preserve"> </w:t>
      </w:r>
      <w:r w:rsidR="00C02360" w:rsidRPr="0094246C">
        <w:rPr>
          <w:rFonts w:ascii="Arial" w:hAnsi="Arial" w:cs="Arial"/>
          <w:sz w:val="24"/>
          <w:szCs w:val="24"/>
        </w:rPr>
        <w:t>al grandissimo numero di visitatori che stanno invadendo</w:t>
      </w:r>
      <w:r w:rsidR="008A0449" w:rsidRPr="0094246C">
        <w:rPr>
          <w:rFonts w:ascii="Arial" w:hAnsi="Arial" w:cs="Arial"/>
          <w:sz w:val="24"/>
          <w:szCs w:val="24"/>
        </w:rPr>
        <w:t xml:space="preserve"> giorno </w:t>
      </w:r>
      <w:r w:rsidR="00BE3BFE" w:rsidRPr="0094246C">
        <w:rPr>
          <w:rFonts w:ascii="Arial" w:hAnsi="Arial" w:cs="Arial"/>
          <w:sz w:val="24"/>
          <w:szCs w:val="24"/>
        </w:rPr>
        <w:t xml:space="preserve">dopo giorno </w:t>
      </w:r>
      <w:r w:rsidR="008A0449" w:rsidRPr="0094246C">
        <w:rPr>
          <w:rFonts w:ascii="Arial" w:hAnsi="Arial" w:cs="Arial"/>
          <w:sz w:val="24"/>
          <w:szCs w:val="24"/>
        </w:rPr>
        <w:t>il sito espositivo.</w:t>
      </w:r>
      <w:r w:rsidR="00BE3BFE" w:rsidRPr="0094246C">
        <w:rPr>
          <w:rFonts w:ascii="Arial" w:hAnsi="Arial" w:cs="Arial"/>
          <w:sz w:val="24"/>
          <w:szCs w:val="24"/>
        </w:rPr>
        <w:t xml:space="preserve"> Visitatori appassion</w:t>
      </w:r>
      <w:r w:rsidR="00446A8B" w:rsidRPr="0094246C">
        <w:rPr>
          <w:rFonts w:ascii="Arial" w:hAnsi="Arial" w:cs="Arial"/>
          <w:sz w:val="24"/>
          <w:szCs w:val="24"/>
        </w:rPr>
        <w:t xml:space="preserve">ati, educatissimi ed entusiasti di ciò che imparano visitando i Padiglioni. </w:t>
      </w:r>
    </w:p>
    <w:p w:rsidR="008A0449" w:rsidRPr="0094246C" w:rsidRDefault="00446A8B" w:rsidP="00AA45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Ma il successo è anche istituzionale e politico. </w:t>
      </w:r>
      <w:r w:rsidR="00BE3BFE" w:rsidRPr="0094246C">
        <w:rPr>
          <w:rFonts w:ascii="Arial" w:hAnsi="Arial" w:cs="Arial"/>
          <w:sz w:val="24"/>
          <w:szCs w:val="24"/>
        </w:rPr>
        <w:t>I</w:t>
      </w:r>
      <w:r w:rsidR="008A0449" w:rsidRPr="0094246C">
        <w:rPr>
          <w:rFonts w:ascii="Arial" w:hAnsi="Arial" w:cs="Arial"/>
          <w:sz w:val="24"/>
          <w:szCs w:val="24"/>
        </w:rPr>
        <w:t>n questo</w:t>
      </w:r>
      <w:r w:rsidR="00AA4558" w:rsidRPr="0094246C">
        <w:rPr>
          <w:rFonts w:ascii="Arial" w:hAnsi="Arial" w:cs="Arial"/>
          <w:sz w:val="24"/>
          <w:szCs w:val="24"/>
        </w:rPr>
        <w:t xml:space="preserve"> Palazzo </w:t>
      </w:r>
      <w:r w:rsidR="00BE3BFE" w:rsidRPr="0094246C">
        <w:rPr>
          <w:rFonts w:ascii="Arial" w:hAnsi="Arial" w:cs="Arial"/>
          <w:sz w:val="24"/>
          <w:szCs w:val="24"/>
        </w:rPr>
        <w:t xml:space="preserve">dal primo  maggio </w:t>
      </w:r>
      <w:r w:rsidR="008A0449" w:rsidRPr="0094246C">
        <w:rPr>
          <w:rFonts w:ascii="Arial" w:hAnsi="Arial" w:cs="Arial"/>
          <w:sz w:val="24"/>
          <w:szCs w:val="24"/>
        </w:rPr>
        <w:t>sono arrivati</w:t>
      </w:r>
      <w:r w:rsidR="00AA4558" w:rsidRPr="0094246C">
        <w:rPr>
          <w:rFonts w:ascii="Arial" w:hAnsi="Arial" w:cs="Arial"/>
          <w:sz w:val="24"/>
          <w:szCs w:val="24"/>
        </w:rPr>
        <w:t xml:space="preserve"> </w:t>
      </w:r>
      <w:r w:rsidR="008A0449" w:rsidRPr="0094246C">
        <w:rPr>
          <w:rFonts w:ascii="Arial" w:hAnsi="Arial" w:cs="Arial"/>
          <w:sz w:val="24"/>
          <w:szCs w:val="24"/>
        </w:rPr>
        <w:t xml:space="preserve">i leader di tutto il pianeta, </w:t>
      </w:r>
    </w:p>
    <w:p w:rsidR="00AA4558" w:rsidRPr="0094246C" w:rsidRDefault="008A0449" w:rsidP="00AA45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e l’Expo è diventata davvero </w:t>
      </w:r>
      <w:r w:rsidR="00AA4558" w:rsidRPr="0094246C">
        <w:rPr>
          <w:rFonts w:ascii="Arial" w:hAnsi="Arial" w:cs="Arial"/>
          <w:sz w:val="24"/>
          <w:szCs w:val="24"/>
        </w:rPr>
        <w:t xml:space="preserve">una </w:t>
      </w:r>
      <w:r w:rsidR="00446A8B" w:rsidRPr="0094246C">
        <w:rPr>
          <w:rFonts w:ascii="Arial" w:hAnsi="Arial" w:cs="Arial"/>
          <w:sz w:val="24"/>
          <w:szCs w:val="24"/>
        </w:rPr>
        <w:t>efficace</w:t>
      </w:r>
      <w:r w:rsidR="00AA4558" w:rsidRPr="0094246C">
        <w:rPr>
          <w:rFonts w:ascii="Arial" w:hAnsi="Arial" w:cs="Arial"/>
          <w:sz w:val="24"/>
          <w:szCs w:val="24"/>
        </w:rPr>
        <w:t xml:space="preserve"> piattaforma di relazioni internazionali, economiche, culturali, sociali e di esperienze per i nostri giovani</w:t>
      </w:r>
      <w:r w:rsidRPr="0094246C">
        <w:rPr>
          <w:rFonts w:ascii="Arial" w:hAnsi="Arial" w:cs="Arial"/>
          <w:sz w:val="24"/>
          <w:szCs w:val="24"/>
        </w:rPr>
        <w:t xml:space="preserve">. </w:t>
      </w:r>
      <w:r w:rsidR="00AA4558" w:rsidRPr="0094246C">
        <w:rPr>
          <w:rFonts w:ascii="Arial" w:hAnsi="Arial" w:cs="Arial"/>
          <w:sz w:val="24"/>
          <w:szCs w:val="24"/>
        </w:rPr>
        <w:t xml:space="preserve"> </w:t>
      </w:r>
    </w:p>
    <w:p w:rsidR="00AA4558" w:rsidRPr="0094246C" w:rsidRDefault="00AA4558" w:rsidP="00AA45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In questi sei mesi Milano si è trasformata in un gigantesco crogiolo di idee e in un market </w:t>
      </w:r>
      <w:proofErr w:type="spellStart"/>
      <w:r w:rsidRPr="0094246C">
        <w:rPr>
          <w:rFonts w:ascii="Arial" w:hAnsi="Arial" w:cs="Arial"/>
          <w:sz w:val="24"/>
          <w:szCs w:val="24"/>
        </w:rPr>
        <w:t>place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 globale che sta offrendo la più ampia visibilità internazionale ai Paesi e alle imprese che hanno deciso di partecipare. </w:t>
      </w:r>
    </w:p>
    <w:p w:rsidR="00AA4558" w:rsidRPr="0094246C" w:rsidRDefault="008A0449" w:rsidP="00AA455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>U</w:t>
      </w:r>
      <w:r w:rsidR="00AA4558" w:rsidRPr="0094246C">
        <w:rPr>
          <w:rFonts w:ascii="Arial" w:hAnsi="Arial" w:cs="Arial"/>
          <w:sz w:val="24"/>
          <w:szCs w:val="24"/>
        </w:rPr>
        <w:t xml:space="preserve">n’occasione unica di relazioni </w:t>
      </w:r>
      <w:r w:rsidRPr="0094246C">
        <w:rPr>
          <w:rFonts w:ascii="Arial" w:hAnsi="Arial" w:cs="Arial"/>
          <w:sz w:val="24"/>
          <w:szCs w:val="24"/>
        </w:rPr>
        <w:t>politiche e commerciali, ma anche di scambi di conoscenza e di approfondimenti scientifici</w:t>
      </w:r>
      <w:r w:rsidR="00AA4558" w:rsidRPr="0094246C">
        <w:rPr>
          <w:rFonts w:ascii="Arial" w:hAnsi="Arial" w:cs="Arial"/>
          <w:sz w:val="24"/>
          <w:szCs w:val="24"/>
        </w:rPr>
        <w:t>.</w:t>
      </w:r>
    </w:p>
    <w:p w:rsidR="008A0449" w:rsidRPr="0094246C" w:rsidRDefault="008A0449" w:rsidP="00681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4246C">
        <w:rPr>
          <w:rFonts w:ascii="Arial" w:hAnsi="Arial" w:cs="Arial"/>
          <w:bCs/>
          <w:sz w:val="24"/>
          <w:szCs w:val="24"/>
        </w:rPr>
        <w:t xml:space="preserve">L’impegno </w:t>
      </w:r>
      <w:r w:rsidR="006918E7" w:rsidRPr="0094246C">
        <w:rPr>
          <w:rFonts w:ascii="Arial" w:hAnsi="Arial" w:cs="Arial"/>
          <w:bCs/>
          <w:sz w:val="24"/>
          <w:szCs w:val="24"/>
        </w:rPr>
        <w:t xml:space="preserve">della Ue </w:t>
      </w:r>
      <w:r w:rsidRPr="0094246C">
        <w:rPr>
          <w:rFonts w:ascii="Arial" w:hAnsi="Arial" w:cs="Arial"/>
          <w:bCs/>
          <w:sz w:val="24"/>
          <w:szCs w:val="24"/>
        </w:rPr>
        <w:t>ha arricchito ulteriormente questa dimensione dell’Expo italiana</w:t>
      </w:r>
      <w:r w:rsidR="006918E7" w:rsidRPr="0094246C">
        <w:rPr>
          <w:rFonts w:ascii="Arial" w:hAnsi="Arial" w:cs="Arial"/>
          <w:bCs/>
          <w:sz w:val="24"/>
          <w:szCs w:val="24"/>
        </w:rPr>
        <w:t xml:space="preserve">. </w:t>
      </w:r>
      <w:r w:rsidR="001A4A7E" w:rsidRPr="0094246C">
        <w:rPr>
          <w:rFonts w:ascii="Arial" w:hAnsi="Arial" w:cs="Arial"/>
          <w:bCs/>
          <w:sz w:val="24"/>
          <w:szCs w:val="24"/>
        </w:rPr>
        <w:t xml:space="preserve"> </w:t>
      </w:r>
      <w:r w:rsidRPr="0094246C">
        <w:rPr>
          <w:rFonts w:ascii="Arial" w:hAnsi="Arial" w:cs="Arial"/>
          <w:bCs/>
          <w:sz w:val="24"/>
          <w:szCs w:val="24"/>
        </w:rPr>
        <w:t>Per questo f</w:t>
      </w:r>
      <w:r w:rsidR="001A4A7E" w:rsidRPr="0094246C">
        <w:rPr>
          <w:rFonts w:ascii="Arial" w:hAnsi="Arial" w:cs="Arial"/>
          <w:bCs/>
          <w:sz w:val="24"/>
          <w:szCs w:val="24"/>
        </w:rPr>
        <w:t xml:space="preserve">accio </w:t>
      </w:r>
      <w:r w:rsidR="0048098A" w:rsidRPr="0094246C">
        <w:rPr>
          <w:rFonts w:ascii="Arial" w:hAnsi="Arial" w:cs="Arial"/>
          <w:bCs/>
          <w:sz w:val="24"/>
          <w:szCs w:val="24"/>
        </w:rPr>
        <w:t xml:space="preserve">i miei complimenti </w:t>
      </w:r>
      <w:r w:rsidR="001A4A7E" w:rsidRPr="0094246C">
        <w:rPr>
          <w:rFonts w:ascii="Arial" w:hAnsi="Arial" w:cs="Arial"/>
          <w:bCs/>
          <w:sz w:val="24"/>
          <w:szCs w:val="24"/>
        </w:rPr>
        <w:t xml:space="preserve">al </w:t>
      </w:r>
      <w:r w:rsidR="001A4A7E" w:rsidRPr="0094246C">
        <w:rPr>
          <w:rFonts w:ascii="Arial" w:hAnsi="Arial" w:cs="Arial"/>
          <w:sz w:val="24"/>
          <w:szCs w:val="24"/>
        </w:rPr>
        <w:t>Commissario Wilkinson</w:t>
      </w:r>
      <w:r w:rsidR="00312225" w:rsidRPr="0094246C">
        <w:rPr>
          <w:rFonts w:ascii="Arial" w:hAnsi="Arial" w:cs="Arial"/>
          <w:sz w:val="24"/>
          <w:szCs w:val="24"/>
        </w:rPr>
        <w:t>, alla</w:t>
      </w:r>
      <w:r w:rsidR="001A4A7E" w:rsidRPr="0094246C">
        <w:rPr>
          <w:rFonts w:ascii="Arial" w:hAnsi="Arial" w:cs="Arial"/>
          <w:sz w:val="24"/>
          <w:szCs w:val="24"/>
        </w:rPr>
        <w:t xml:space="preserve"> </w:t>
      </w:r>
      <w:r w:rsidR="00312225" w:rsidRPr="0094246C">
        <w:rPr>
          <w:rFonts w:ascii="Arial" w:hAnsi="Arial" w:cs="Arial"/>
          <w:sz w:val="24"/>
          <w:szCs w:val="24"/>
        </w:rPr>
        <w:t xml:space="preserve">Direzione Ricerca di JRC di Ispra </w:t>
      </w:r>
      <w:r w:rsidR="001974CE" w:rsidRPr="0094246C">
        <w:rPr>
          <w:rFonts w:ascii="Arial" w:hAnsi="Arial" w:cs="Arial"/>
          <w:sz w:val="24"/>
          <w:szCs w:val="24"/>
        </w:rPr>
        <w:t xml:space="preserve">e a </w:t>
      </w:r>
      <w:proofErr w:type="spellStart"/>
      <w:r w:rsidR="001974CE" w:rsidRPr="0094246C">
        <w:rPr>
          <w:rFonts w:ascii="Arial" w:hAnsi="Arial" w:cs="Arial"/>
          <w:sz w:val="24"/>
          <w:szCs w:val="24"/>
        </w:rPr>
        <w:t>Caratti</w:t>
      </w:r>
      <w:proofErr w:type="spellEnd"/>
      <w:r w:rsidR="001974CE" w:rsidRPr="0094246C">
        <w:rPr>
          <w:rFonts w:ascii="Arial" w:hAnsi="Arial" w:cs="Arial"/>
          <w:sz w:val="24"/>
          <w:szCs w:val="24"/>
        </w:rPr>
        <w:t xml:space="preserve"> con cui abbiamo lavorato</w:t>
      </w:r>
      <w:r w:rsidRPr="0094246C">
        <w:rPr>
          <w:rFonts w:ascii="Arial" w:hAnsi="Arial" w:cs="Arial"/>
          <w:sz w:val="24"/>
          <w:szCs w:val="24"/>
        </w:rPr>
        <w:t xml:space="preserve"> fianco a fianco in questi mesi</w:t>
      </w:r>
      <w:r w:rsidR="00D52254" w:rsidRPr="0094246C">
        <w:rPr>
          <w:rFonts w:ascii="Arial" w:hAnsi="Arial" w:cs="Arial"/>
          <w:bCs/>
          <w:sz w:val="24"/>
          <w:szCs w:val="24"/>
        </w:rPr>
        <w:t>.</w:t>
      </w:r>
      <w:r w:rsidRPr="0094246C">
        <w:rPr>
          <w:rFonts w:ascii="Arial" w:hAnsi="Arial" w:cs="Arial"/>
          <w:bCs/>
          <w:sz w:val="24"/>
          <w:szCs w:val="24"/>
        </w:rPr>
        <w:t xml:space="preserve"> </w:t>
      </w:r>
    </w:p>
    <w:p w:rsidR="004E35B4" w:rsidRPr="0094246C" w:rsidRDefault="008A0449" w:rsidP="00681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4246C">
        <w:rPr>
          <w:rFonts w:ascii="Arial" w:hAnsi="Arial" w:cs="Arial"/>
          <w:bCs/>
          <w:sz w:val="24"/>
          <w:szCs w:val="24"/>
        </w:rPr>
        <w:t>Personalmente m</w:t>
      </w:r>
      <w:r w:rsidR="004E35B4" w:rsidRPr="0094246C">
        <w:rPr>
          <w:rFonts w:ascii="Arial" w:hAnsi="Arial" w:cs="Arial"/>
          <w:bCs/>
          <w:sz w:val="24"/>
          <w:szCs w:val="24"/>
        </w:rPr>
        <w:t xml:space="preserve">i sono battuta </w:t>
      </w:r>
      <w:r w:rsidR="00210B49" w:rsidRPr="0094246C">
        <w:rPr>
          <w:rFonts w:ascii="Arial" w:hAnsi="Arial" w:cs="Arial"/>
          <w:bCs/>
          <w:sz w:val="24"/>
          <w:szCs w:val="24"/>
        </w:rPr>
        <w:t xml:space="preserve">fin </w:t>
      </w:r>
      <w:r w:rsidR="004E35B4" w:rsidRPr="0094246C">
        <w:rPr>
          <w:rFonts w:ascii="Arial" w:hAnsi="Arial" w:cs="Arial"/>
          <w:bCs/>
          <w:sz w:val="24"/>
          <w:szCs w:val="24"/>
        </w:rPr>
        <w:t xml:space="preserve">da subito affinché il padiglione europeo sorgesse sul Cardo di fronte a Palazzo Italia, </w:t>
      </w:r>
      <w:r w:rsidR="00E76A00" w:rsidRPr="0094246C">
        <w:rPr>
          <w:rFonts w:ascii="Arial" w:hAnsi="Arial" w:cs="Arial"/>
          <w:bCs/>
          <w:sz w:val="24"/>
          <w:szCs w:val="24"/>
        </w:rPr>
        <w:t xml:space="preserve">perché convinta della sinergia straordinaria che avremmo saputo costruire insieme </w:t>
      </w:r>
      <w:r w:rsidR="004E35B4" w:rsidRPr="0094246C">
        <w:rPr>
          <w:rFonts w:ascii="Arial" w:hAnsi="Arial" w:cs="Arial"/>
          <w:bCs/>
          <w:sz w:val="24"/>
          <w:szCs w:val="24"/>
        </w:rPr>
        <w:t xml:space="preserve">tra Unione </w:t>
      </w:r>
      <w:r w:rsidR="005C5536" w:rsidRPr="0094246C">
        <w:rPr>
          <w:rFonts w:ascii="Arial" w:hAnsi="Arial" w:cs="Arial"/>
          <w:bCs/>
          <w:sz w:val="24"/>
          <w:szCs w:val="24"/>
        </w:rPr>
        <w:t xml:space="preserve">Europea </w:t>
      </w:r>
      <w:r w:rsidR="004E35B4" w:rsidRPr="0094246C">
        <w:rPr>
          <w:rFonts w:ascii="Arial" w:hAnsi="Arial" w:cs="Arial"/>
          <w:bCs/>
          <w:sz w:val="24"/>
          <w:szCs w:val="24"/>
        </w:rPr>
        <w:t>e Paese ospitante</w:t>
      </w:r>
      <w:r w:rsidR="00B60303" w:rsidRPr="0094246C">
        <w:rPr>
          <w:rFonts w:ascii="Arial" w:hAnsi="Arial" w:cs="Arial"/>
          <w:bCs/>
          <w:sz w:val="24"/>
          <w:szCs w:val="24"/>
        </w:rPr>
        <w:t xml:space="preserve"> dell’Expo</w:t>
      </w:r>
      <w:r w:rsidR="004E35B4" w:rsidRPr="0094246C">
        <w:rPr>
          <w:rFonts w:ascii="Arial" w:hAnsi="Arial" w:cs="Arial"/>
          <w:bCs/>
          <w:sz w:val="24"/>
          <w:szCs w:val="24"/>
        </w:rPr>
        <w:t xml:space="preserve">. Una vicinanza che è </w:t>
      </w:r>
      <w:r w:rsidR="00B60303" w:rsidRPr="0094246C">
        <w:rPr>
          <w:rFonts w:ascii="Arial" w:hAnsi="Arial" w:cs="Arial"/>
          <w:bCs/>
          <w:sz w:val="24"/>
          <w:szCs w:val="24"/>
        </w:rPr>
        <w:t xml:space="preserve">politica, ma </w:t>
      </w:r>
      <w:r w:rsidR="004E35B4" w:rsidRPr="0094246C">
        <w:rPr>
          <w:rFonts w:ascii="Arial" w:hAnsi="Arial" w:cs="Arial"/>
          <w:bCs/>
          <w:sz w:val="24"/>
          <w:szCs w:val="24"/>
        </w:rPr>
        <w:t xml:space="preserve">anche di contenuti. </w:t>
      </w:r>
    </w:p>
    <w:p w:rsidR="004E35B4" w:rsidRPr="0094246C" w:rsidRDefault="004E35B4" w:rsidP="004E35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bCs/>
          <w:sz w:val="24"/>
          <w:szCs w:val="24"/>
        </w:rPr>
        <w:t>Nell’offerta espositiva dell’Italia l’i</w:t>
      </w:r>
      <w:r w:rsidR="008A0449" w:rsidRPr="0094246C">
        <w:rPr>
          <w:rFonts w:ascii="Arial" w:hAnsi="Arial" w:cs="Arial"/>
          <w:bCs/>
          <w:sz w:val="24"/>
          <w:szCs w:val="24"/>
        </w:rPr>
        <w:t>nnovaz</w:t>
      </w:r>
      <w:r w:rsidRPr="0094246C">
        <w:rPr>
          <w:rFonts w:ascii="Arial" w:hAnsi="Arial" w:cs="Arial"/>
          <w:bCs/>
          <w:sz w:val="24"/>
          <w:szCs w:val="24"/>
        </w:rPr>
        <w:t>i</w:t>
      </w:r>
      <w:r w:rsidR="008A0449" w:rsidRPr="0094246C">
        <w:rPr>
          <w:rFonts w:ascii="Arial" w:hAnsi="Arial" w:cs="Arial"/>
          <w:bCs/>
          <w:sz w:val="24"/>
          <w:szCs w:val="24"/>
        </w:rPr>
        <w:t>o</w:t>
      </w:r>
      <w:r w:rsidRPr="0094246C">
        <w:rPr>
          <w:rFonts w:ascii="Arial" w:hAnsi="Arial" w:cs="Arial"/>
          <w:bCs/>
          <w:sz w:val="24"/>
          <w:szCs w:val="24"/>
        </w:rPr>
        <w:t xml:space="preserve">ne </w:t>
      </w:r>
      <w:r w:rsidR="00FA7A11" w:rsidRPr="0094246C">
        <w:rPr>
          <w:rFonts w:ascii="Arial" w:hAnsi="Arial" w:cs="Arial"/>
          <w:bCs/>
          <w:sz w:val="24"/>
          <w:szCs w:val="24"/>
        </w:rPr>
        <w:t xml:space="preserve">per uno sviluppo sostenibile </w:t>
      </w:r>
      <w:r w:rsidRPr="0094246C">
        <w:rPr>
          <w:rFonts w:ascii="Arial" w:hAnsi="Arial" w:cs="Arial"/>
          <w:bCs/>
          <w:sz w:val="24"/>
          <w:szCs w:val="24"/>
        </w:rPr>
        <w:t xml:space="preserve">rappresenta un vero fil </w:t>
      </w:r>
      <w:proofErr w:type="spellStart"/>
      <w:r w:rsidRPr="0094246C">
        <w:rPr>
          <w:rFonts w:ascii="Arial" w:hAnsi="Arial" w:cs="Arial"/>
          <w:bCs/>
          <w:sz w:val="24"/>
          <w:szCs w:val="24"/>
        </w:rPr>
        <w:t>rouge</w:t>
      </w:r>
      <w:proofErr w:type="spellEnd"/>
      <w:r w:rsidRPr="0094246C">
        <w:rPr>
          <w:rFonts w:ascii="Arial" w:hAnsi="Arial" w:cs="Arial"/>
          <w:bCs/>
          <w:sz w:val="24"/>
          <w:szCs w:val="24"/>
        </w:rPr>
        <w:t xml:space="preserve">, esattamente come nel vostro padiglione, il cui </w:t>
      </w:r>
      <w:proofErr w:type="spellStart"/>
      <w:r w:rsidRPr="0094246C">
        <w:rPr>
          <w:rFonts w:ascii="Arial" w:hAnsi="Arial" w:cs="Arial"/>
          <w:bCs/>
          <w:sz w:val="24"/>
          <w:szCs w:val="24"/>
        </w:rPr>
        <w:t>concept</w:t>
      </w:r>
      <w:proofErr w:type="spellEnd"/>
      <w:r w:rsidRPr="0094246C">
        <w:rPr>
          <w:rFonts w:ascii="Arial" w:hAnsi="Arial" w:cs="Arial"/>
          <w:bCs/>
          <w:sz w:val="24"/>
          <w:szCs w:val="24"/>
        </w:rPr>
        <w:t xml:space="preserve"> –  dedicato </w:t>
      </w:r>
      <w:r w:rsidRPr="0094246C">
        <w:rPr>
          <w:rFonts w:ascii="Arial" w:hAnsi="Arial" w:cs="Arial"/>
          <w:sz w:val="24"/>
          <w:szCs w:val="24"/>
        </w:rPr>
        <w:t>a</w:t>
      </w:r>
      <w:r w:rsidR="00EA65F0" w:rsidRPr="0094246C">
        <w:rPr>
          <w:rFonts w:ascii="Arial" w:hAnsi="Arial" w:cs="Arial"/>
          <w:sz w:val="24"/>
          <w:szCs w:val="24"/>
        </w:rPr>
        <w:t>l pane</w:t>
      </w:r>
      <w:r w:rsidRPr="0094246C">
        <w:rPr>
          <w:rFonts w:ascii="Arial" w:hAnsi="Arial" w:cs="Arial"/>
          <w:sz w:val="24"/>
          <w:szCs w:val="24"/>
        </w:rPr>
        <w:t xml:space="preserve"> e al grano – è stato approcciato in chiave molto scientifica. </w:t>
      </w:r>
      <w:r w:rsidR="00EA65F0" w:rsidRPr="0094246C">
        <w:rPr>
          <w:rFonts w:ascii="Arial" w:hAnsi="Arial" w:cs="Arial"/>
          <w:sz w:val="24"/>
          <w:szCs w:val="24"/>
        </w:rPr>
        <w:t xml:space="preserve"> </w:t>
      </w:r>
    </w:p>
    <w:p w:rsidR="00EA65F0" w:rsidRPr="0094246C" w:rsidRDefault="0048098A" w:rsidP="004E35B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Trovo </w:t>
      </w:r>
      <w:r w:rsidR="001974CE" w:rsidRPr="0094246C">
        <w:rPr>
          <w:rFonts w:ascii="Arial" w:hAnsi="Arial" w:cs="Arial"/>
          <w:sz w:val="24"/>
          <w:szCs w:val="24"/>
        </w:rPr>
        <w:t xml:space="preserve">splendido </w:t>
      </w:r>
      <w:r w:rsidRPr="0094246C">
        <w:rPr>
          <w:rFonts w:ascii="Arial" w:hAnsi="Arial" w:cs="Arial"/>
          <w:sz w:val="24"/>
          <w:szCs w:val="24"/>
        </w:rPr>
        <w:t>il titolo</w:t>
      </w:r>
      <w:r w:rsidR="00F71754" w:rsidRPr="0094246C">
        <w:rPr>
          <w:rFonts w:ascii="Arial" w:hAnsi="Arial" w:cs="Arial"/>
          <w:sz w:val="24"/>
          <w:szCs w:val="24"/>
        </w:rPr>
        <w:t xml:space="preserve"> che avete scelto</w:t>
      </w:r>
      <w:r w:rsidRPr="0094246C">
        <w:rPr>
          <w:rFonts w:ascii="Arial" w:hAnsi="Arial" w:cs="Arial"/>
          <w:sz w:val="24"/>
          <w:szCs w:val="24"/>
        </w:rPr>
        <w:t>, “Coltiviamo il futuro dell’Europa</w:t>
      </w:r>
      <w:r w:rsidR="004E35B4" w:rsidRPr="0094246C">
        <w:rPr>
          <w:rFonts w:ascii="Arial" w:hAnsi="Arial" w:cs="Arial"/>
          <w:sz w:val="24"/>
          <w:szCs w:val="24"/>
        </w:rPr>
        <w:t xml:space="preserve"> insieme per un mondo migliore”</w:t>
      </w:r>
      <w:r w:rsidRPr="0094246C">
        <w:rPr>
          <w:rFonts w:ascii="Arial" w:hAnsi="Arial" w:cs="Arial"/>
          <w:sz w:val="24"/>
          <w:szCs w:val="24"/>
        </w:rPr>
        <w:t xml:space="preserve">. Molto importante </w:t>
      </w:r>
      <w:r w:rsidR="00EA65F0" w:rsidRPr="0094246C">
        <w:rPr>
          <w:rFonts w:ascii="Arial" w:hAnsi="Arial" w:cs="Arial"/>
          <w:sz w:val="24"/>
          <w:szCs w:val="24"/>
        </w:rPr>
        <w:t xml:space="preserve">anche </w:t>
      </w:r>
      <w:r w:rsidRPr="0094246C">
        <w:rPr>
          <w:rFonts w:ascii="Arial" w:hAnsi="Arial" w:cs="Arial"/>
          <w:sz w:val="24"/>
          <w:szCs w:val="24"/>
        </w:rPr>
        <w:t>il tema dell’</w:t>
      </w:r>
      <w:proofErr w:type="spellStart"/>
      <w:r w:rsidRPr="0094246C">
        <w:rPr>
          <w:rFonts w:ascii="Arial" w:hAnsi="Arial" w:cs="Arial"/>
          <w:sz w:val="24"/>
          <w:szCs w:val="24"/>
        </w:rPr>
        <w:t>inclusività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, che dà forza all’idea del </w:t>
      </w:r>
      <w:r w:rsidRPr="0094246C">
        <w:rPr>
          <w:rFonts w:ascii="Arial" w:hAnsi="Arial" w:cs="Arial"/>
          <w:sz w:val="24"/>
          <w:szCs w:val="24"/>
        </w:rPr>
        <w:lastRenderedPageBreak/>
        <w:t xml:space="preserve">fare le cose “insieme” a tutti i livelli. </w:t>
      </w:r>
      <w:r w:rsidR="00F71754" w:rsidRPr="0094246C">
        <w:rPr>
          <w:rFonts w:ascii="Arial" w:hAnsi="Arial" w:cs="Arial"/>
          <w:sz w:val="24"/>
          <w:szCs w:val="24"/>
        </w:rPr>
        <w:t xml:space="preserve">E ben sappiamo quanto l’Europa </w:t>
      </w:r>
      <w:r w:rsidR="00813CCC" w:rsidRPr="0094246C">
        <w:rPr>
          <w:rFonts w:ascii="Arial" w:hAnsi="Arial" w:cs="Arial"/>
          <w:sz w:val="24"/>
          <w:szCs w:val="24"/>
        </w:rPr>
        <w:t>ne abbia bisogno anche per affrontare emergenze drammatiche come quella dell’immigrazione.</w:t>
      </w:r>
    </w:p>
    <w:p w:rsidR="0048098A" w:rsidRPr="0094246C" w:rsidRDefault="00EA65F0" w:rsidP="00681C4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4"/>
          <w:szCs w:val="24"/>
        </w:rPr>
      </w:pPr>
      <w:r w:rsidRPr="0094246C">
        <w:rPr>
          <w:rFonts w:ascii="Arial" w:hAnsi="Arial" w:cs="Arial"/>
          <w:iCs/>
          <w:sz w:val="24"/>
          <w:szCs w:val="24"/>
        </w:rPr>
        <w:t xml:space="preserve">Anche </w:t>
      </w:r>
      <w:r w:rsidR="0048098A" w:rsidRPr="0094246C">
        <w:rPr>
          <w:rFonts w:ascii="Arial" w:hAnsi="Arial" w:cs="Arial"/>
          <w:iCs/>
          <w:sz w:val="24"/>
          <w:szCs w:val="24"/>
        </w:rPr>
        <w:t xml:space="preserve">Padiglione Italia </w:t>
      </w:r>
      <w:r w:rsidR="004E35B4" w:rsidRPr="0094246C">
        <w:rPr>
          <w:rFonts w:ascii="Arial" w:hAnsi="Arial" w:cs="Arial"/>
          <w:iCs/>
          <w:sz w:val="24"/>
          <w:szCs w:val="24"/>
        </w:rPr>
        <w:t>sta trattando</w:t>
      </w:r>
      <w:r w:rsidRPr="0094246C">
        <w:rPr>
          <w:rFonts w:ascii="Arial" w:hAnsi="Arial" w:cs="Arial"/>
          <w:iCs/>
          <w:sz w:val="24"/>
          <w:szCs w:val="24"/>
        </w:rPr>
        <w:t xml:space="preserve"> </w:t>
      </w:r>
      <w:r w:rsidR="00FC343A" w:rsidRPr="0094246C">
        <w:rPr>
          <w:rFonts w:ascii="Arial" w:hAnsi="Arial" w:cs="Arial"/>
          <w:iCs/>
          <w:sz w:val="24"/>
          <w:szCs w:val="24"/>
        </w:rPr>
        <w:t xml:space="preserve">molti </w:t>
      </w:r>
      <w:r w:rsidR="0048098A" w:rsidRPr="0094246C">
        <w:rPr>
          <w:rFonts w:ascii="Arial" w:hAnsi="Arial" w:cs="Arial"/>
          <w:iCs/>
          <w:sz w:val="24"/>
          <w:szCs w:val="24"/>
        </w:rPr>
        <w:t>temi</w:t>
      </w:r>
      <w:r w:rsidR="00FC343A" w:rsidRPr="0094246C">
        <w:rPr>
          <w:rFonts w:ascii="Arial" w:hAnsi="Arial" w:cs="Arial"/>
          <w:iCs/>
          <w:sz w:val="24"/>
          <w:szCs w:val="24"/>
        </w:rPr>
        <w:t xml:space="preserve"> importanti, a iniziare da quelli </w:t>
      </w:r>
      <w:r w:rsidR="0048098A" w:rsidRPr="0094246C">
        <w:rPr>
          <w:rFonts w:ascii="Arial" w:hAnsi="Arial" w:cs="Arial"/>
          <w:iCs/>
          <w:sz w:val="24"/>
          <w:szCs w:val="24"/>
        </w:rPr>
        <w:t>scientifici</w:t>
      </w:r>
      <w:r w:rsidR="00263345" w:rsidRPr="0094246C">
        <w:rPr>
          <w:rFonts w:ascii="Arial" w:hAnsi="Arial" w:cs="Arial"/>
          <w:iCs/>
          <w:sz w:val="24"/>
          <w:szCs w:val="24"/>
        </w:rPr>
        <w:t xml:space="preserve"> relativi alla nutrizione, alla lotta agli sprechi di acqua e di cibo e all’energia per la vita </w:t>
      </w:r>
      <w:r w:rsidRPr="0094246C">
        <w:rPr>
          <w:rFonts w:ascii="Arial" w:hAnsi="Arial" w:cs="Arial"/>
          <w:iCs/>
          <w:sz w:val="24"/>
          <w:szCs w:val="24"/>
        </w:rPr>
        <w:t xml:space="preserve"> </w:t>
      </w:r>
      <w:r w:rsidR="0048098A" w:rsidRPr="0094246C">
        <w:rPr>
          <w:rFonts w:ascii="Arial" w:hAnsi="Arial" w:cs="Arial"/>
          <w:iCs/>
          <w:sz w:val="24"/>
          <w:szCs w:val="24"/>
        </w:rPr>
        <w:t xml:space="preserve">per i quali </w:t>
      </w:r>
      <w:r w:rsidR="00FC343A" w:rsidRPr="0094246C">
        <w:rPr>
          <w:rFonts w:ascii="Arial" w:hAnsi="Arial" w:cs="Arial"/>
          <w:iCs/>
          <w:sz w:val="24"/>
          <w:szCs w:val="24"/>
        </w:rPr>
        <w:t xml:space="preserve">il nostro Paese intende </w:t>
      </w:r>
      <w:r w:rsidR="0048098A" w:rsidRPr="0094246C">
        <w:rPr>
          <w:rFonts w:ascii="Arial" w:hAnsi="Arial" w:cs="Arial"/>
          <w:iCs/>
          <w:sz w:val="24"/>
          <w:szCs w:val="24"/>
        </w:rPr>
        <w:t xml:space="preserve">farsi portavoce a livello globale, </w:t>
      </w:r>
      <w:r w:rsidR="00FC343A" w:rsidRPr="0094246C">
        <w:rPr>
          <w:rFonts w:ascii="Arial" w:hAnsi="Arial" w:cs="Arial"/>
          <w:iCs/>
          <w:sz w:val="24"/>
          <w:szCs w:val="24"/>
        </w:rPr>
        <w:t>per</w:t>
      </w:r>
      <w:r w:rsidR="0048098A" w:rsidRPr="0094246C">
        <w:rPr>
          <w:rFonts w:ascii="Arial" w:hAnsi="Arial" w:cs="Arial"/>
          <w:iCs/>
          <w:sz w:val="24"/>
          <w:szCs w:val="24"/>
        </w:rPr>
        <w:t xml:space="preserve"> stimol</w:t>
      </w:r>
      <w:r w:rsidR="00FC343A" w:rsidRPr="0094246C">
        <w:rPr>
          <w:rFonts w:ascii="Arial" w:hAnsi="Arial" w:cs="Arial"/>
          <w:iCs/>
          <w:sz w:val="24"/>
          <w:szCs w:val="24"/>
        </w:rPr>
        <w:t>are un</w:t>
      </w:r>
      <w:r w:rsidR="0048098A" w:rsidRPr="0094246C">
        <w:rPr>
          <w:rFonts w:ascii="Arial" w:hAnsi="Arial" w:cs="Arial"/>
          <w:iCs/>
          <w:sz w:val="24"/>
          <w:szCs w:val="24"/>
        </w:rPr>
        <w:t xml:space="preserve"> confronto internazionale.</w:t>
      </w:r>
      <w:r w:rsidR="0048098A" w:rsidRPr="0094246C">
        <w:rPr>
          <w:rFonts w:ascii="Arial" w:hAnsi="Arial" w:cs="Arial"/>
          <w:sz w:val="24"/>
          <w:szCs w:val="24"/>
        </w:rPr>
        <w:t xml:space="preserve"> </w:t>
      </w:r>
    </w:p>
    <w:p w:rsidR="001D1669" w:rsidRPr="0094246C" w:rsidRDefault="0018505D" w:rsidP="00681C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>Una straordinaria piattaforma d’idee su temi cruciali, dallo spreco alimentare alla “</w:t>
      </w:r>
      <w:proofErr w:type="spellStart"/>
      <w:r w:rsidRPr="0094246C">
        <w:rPr>
          <w:rFonts w:ascii="Arial" w:hAnsi="Arial" w:cs="Arial"/>
          <w:sz w:val="24"/>
          <w:szCs w:val="24"/>
        </w:rPr>
        <w:t>food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246C">
        <w:rPr>
          <w:rFonts w:ascii="Arial" w:hAnsi="Arial" w:cs="Arial"/>
          <w:sz w:val="24"/>
          <w:szCs w:val="24"/>
        </w:rPr>
        <w:t>print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” del cibo. Un modo concreto per far dialogare insieme il sapere scientifico e i </w:t>
      </w:r>
      <w:proofErr w:type="spellStart"/>
      <w:r w:rsidRPr="0094246C">
        <w:rPr>
          <w:rFonts w:ascii="Arial" w:hAnsi="Arial" w:cs="Arial"/>
          <w:sz w:val="24"/>
          <w:szCs w:val="24"/>
        </w:rPr>
        <w:t>saperi</w:t>
      </w:r>
      <w:proofErr w:type="spellEnd"/>
      <w:r w:rsidRPr="0094246C">
        <w:rPr>
          <w:rFonts w:ascii="Arial" w:hAnsi="Arial" w:cs="Arial"/>
          <w:sz w:val="24"/>
          <w:szCs w:val="24"/>
        </w:rPr>
        <w:t xml:space="preserve"> degli attori della filiera agroalimentare</w:t>
      </w:r>
      <w:r w:rsidR="00FB0CA9" w:rsidRPr="0094246C">
        <w:rPr>
          <w:rFonts w:ascii="Arial" w:hAnsi="Arial" w:cs="Arial"/>
          <w:sz w:val="24"/>
          <w:szCs w:val="24"/>
        </w:rPr>
        <w:t>,</w:t>
      </w:r>
      <w:r w:rsidRPr="0094246C">
        <w:rPr>
          <w:rFonts w:ascii="Arial" w:hAnsi="Arial" w:cs="Arial"/>
          <w:sz w:val="24"/>
          <w:szCs w:val="24"/>
        </w:rPr>
        <w:t xml:space="preserve"> anche per proporre soluzioni </w:t>
      </w:r>
      <w:r w:rsidR="00FB0CA9" w:rsidRPr="0094246C">
        <w:rPr>
          <w:rFonts w:ascii="Arial" w:hAnsi="Arial" w:cs="Arial"/>
          <w:sz w:val="24"/>
          <w:szCs w:val="24"/>
        </w:rPr>
        <w:t xml:space="preserve">innovative </w:t>
      </w:r>
    </w:p>
    <w:p w:rsidR="0018505D" w:rsidRPr="0094246C" w:rsidRDefault="0018505D" w:rsidP="00681C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>e immaginare il futuro insieme.</w:t>
      </w:r>
    </w:p>
    <w:p w:rsidR="0048098A" w:rsidRPr="0094246C" w:rsidRDefault="0048098A" w:rsidP="00681C4A">
      <w:pPr>
        <w:tabs>
          <w:tab w:val="lef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>T</w:t>
      </w:r>
      <w:r w:rsidR="00F63D0D" w:rsidRPr="0094246C">
        <w:rPr>
          <w:rFonts w:ascii="Arial" w:hAnsi="Arial" w:cs="Arial"/>
          <w:sz w:val="24"/>
          <w:szCs w:val="24"/>
        </w:rPr>
        <w:t>utte le</w:t>
      </w:r>
      <w:r w:rsidRPr="0094246C">
        <w:rPr>
          <w:rFonts w:ascii="Arial" w:hAnsi="Arial" w:cs="Arial"/>
          <w:sz w:val="24"/>
          <w:szCs w:val="24"/>
        </w:rPr>
        <w:t xml:space="preserve"> iniziative di qualità </w:t>
      </w:r>
      <w:r w:rsidR="00F63D0D" w:rsidRPr="0094246C">
        <w:rPr>
          <w:rFonts w:ascii="Arial" w:hAnsi="Arial" w:cs="Arial"/>
          <w:sz w:val="24"/>
          <w:szCs w:val="24"/>
        </w:rPr>
        <w:t>del palinsesto eventi</w:t>
      </w:r>
      <w:r w:rsidR="0058361C" w:rsidRPr="0094246C">
        <w:rPr>
          <w:rFonts w:ascii="Arial" w:hAnsi="Arial" w:cs="Arial"/>
          <w:sz w:val="24"/>
          <w:szCs w:val="24"/>
        </w:rPr>
        <w:t xml:space="preserve"> italiano</w:t>
      </w:r>
      <w:r w:rsidR="00F63D0D" w:rsidRPr="0094246C">
        <w:rPr>
          <w:rFonts w:ascii="Arial" w:hAnsi="Arial" w:cs="Arial"/>
          <w:sz w:val="24"/>
          <w:szCs w:val="24"/>
        </w:rPr>
        <w:t xml:space="preserve"> si </w:t>
      </w:r>
      <w:r w:rsidRPr="0094246C">
        <w:rPr>
          <w:rFonts w:ascii="Arial" w:hAnsi="Arial" w:cs="Arial"/>
          <w:sz w:val="24"/>
          <w:szCs w:val="24"/>
        </w:rPr>
        <w:t>intrecc</w:t>
      </w:r>
      <w:r w:rsidR="0058361C" w:rsidRPr="0094246C">
        <w:rPr>
          <w:rFonts w:ascii="Arial" w:hAnsi="Arial" w:cs="Arial"/>
          <w:sz w:val="24"/>
          <w:szCs w:val="24"/>
        </w:rPr>
        <w:t>iano benissimo</w:t>
      </w:r>
      <w:r w:rsidR="00F63D0D" w:rsidRPr="0094246C">
        <w:rPr>
          <w:rFonts w:ascii="Arial" w:hAnsi="Arial" w:cs="Arial"/>
          <w:sz w:val="24"/>
          <w:szCs w:val="24"/>
        </w:rPr>
        <w:t xml:space="preserve"> </w:t>
      </w:r>
      <w:r w:rsidRPr="0094246C">
        <w:rPr>
          <w:rFonts w:ascii="Arial" w:hAnsi="Arial" w:cs="Arial"/>
          <w:sz w:val="24"/>
          <w:szCs w:val="24"/>
        </w:rPr>
        <w:t xml:space="preserve">con i programmi del Padiglione dell’Unione Europea. </w:t>
      </w:r>
      <w:r w:rsidR="00B41444" w:rsidRPr="0094246C">
        <w:rPr>
          <w:rFonts w:ascii="Arial" w:hAnsi="Arial" w:cs="Arial"/>
          <w:sz w:val="24"/>
          <w:szCs w:val="24"/>
        </w:rPr>
        <w:t>A</w:t>
      </w:r>
      <w:r w:rsidR="0019649F" w:rsidRPr="0094246C">
        <w:rPr>
          <w:rFonts w:ascii="Arial" w:hAnsi="Arial" w:cs="Arial"/>
          <w:sz w:val="24"/>
          <w:szCs w:val="24"/>
        </w:rPr>
        <w:t xml:space="preserve">bbiamo lavorato </w:t>
      </w:r>
      <w:r w:rsidRPr="0094246C">
        <w:rPr>
          <w:rFonts w:ascii="Arial" w:hAnsi="Arial" w:cs="Arial"/>
          <w:sz w:val="24"/>
          <w:szCs w:val="24"/>
        </w:rPr>
        <w:t xml:space="preserve">operativamente </w:t>
      </w:r>
      <w:r w:rsidR="0019649F" w:rsidRPr="0094246C">
        <w:rPr>
          <w:rFonts w:ascii="Arial" w:hAnsi="Arial" w:cs="Arial"/>
          <w:sz w:val="24"/>
          <w:szCs w:val="24"/>
        </w:rPr>
        <w:t xml:space="preserve">con il Comitato scientifico diretto da Franz </w:t>
      </w:r>
      <w:proofErr w:type="spellStart"/>
      <w:r w:rsidR="0019649F" w:rsidRPr="0094246C">
        <w:rPr>
          <w:rFonts w:ascii="Arial" w:hAnsi="Arial" w:cs="Arial"/>
          <w:sz w:val="24"/>
          <w:szCs w:val="24"/>
        </w:rPr>
        <w:t>Fischler</w:t>
      </w:r>
      <w:proofErr w:type="spellEnd"/>
      <w:r w:rsidR="0019649F" w:rsidRPr="0094246C">
        <w:rPr>
          <w:rFonts w:ascii="Arial" w:hAnsi="Arial" w:cs="Arial"/>
          <w:sz w:val="24"/>
          <w:szCs w:val="24"/>
        </w:rPr>
        <w:t xml:space="preserve"> </w:t>
      </w:r>
      <w:r w:rsidRPr="0094246C">
        <w:rPr>
          <w:rFonts w:ascii="Arial" w:hAnsi="Arial" w:cs="Arial"/>
          <w:sz w:val="24"/>
          <w:szCs w:val="24"/>
        </w:rPr>
        <w:t>su temi comuni quali la R&amp;I, l’agenda 2020</w:t>
      </w:r>
      <w:r w:rsidR="0019649F" w:rsidRPr="0094246C">
        <w:rPr>
          <w:rFonts w:ascii="Arial" w:hAnsi="Arial" w:cs="Arial"/>
          <w:sz w:val="24"/>
          <w:szCs w:val="24"/>
        </w:rPr>
        <w:t>,</w:t>
      </w:r>
      <w:r w:rsidRPr="0094246C">
        <w:rPr>
          <w:rFonts w:ascii="Arial" w:hAnsi="Arial" w:cs="Arial"/>
          <w:sz w:val="24"/>
          <w:szCs w:val="24"/>
        </w:rPr>
        <w:t xml:space="preserve"> </w:t>
      </w:r>
      <w:r w:rsidR="0058361C" w:rsidRPr="0094246C">
        <w:rPr>
          <w:rFonts w:ascii="Arial" w:hAnsi="Arial" w:cs="Arial"/>
          <w:sz w:val="24"/>
          <w:szCs w:val="24"/>
        </w:rPr>
        <w:t xml:space="preserve">e </w:t>
      </w:r>
      <w:r w:rsidR="0019649F" w:rsidRPr="0094246C">
        <w:rPr>
          <w:rFonts w:ascii="Arial" w:hAnsi="Arial" w:cs="Arial"/>
          <w:sz w:val="24"/>
          <w:szCs w:val="24"/>
        </w:rPr>
        <w:t>l’utilizzo d</w:t>
      </w:r>
      <w:r w:rsidR="0058361C" w:rsidRPr="0094246C">
        <w:rPr>
          <w:rFonts w:ascii="Arial" w:hAnsi="Arial" w:cs="Arial"/>
          <w:sz w:val="24"/>
          <w:szCs w:val="24"/>
        </w:rPr>
        <w:t>elle</w:t>
      </w:r>
      <w:r w:rsidR="0019649F" w:rsidRPr="0094246C">
        <w:rPr>
          <w:rFonts w:ascii="Arial" w:hAnsi="Arial" w:cs="Arial"/>
          <w:sz w:val="24"/>
          <w:szCs w:val="24"/>
        </w:rPr>
        <w:t xml:space="preserve"> nuove tecnologie</w:t>
      </w:r>
      <w:r w:rsidRPr="0094246C">
        <w:rPr>
          <w:rFonts w:ascii="Arial" w:hAnsi="Arial" w:cs="Arial"/>
          <w:sz w:val="24"/>
          <w:szCs w:val="24"/>
        </w:rPr>
        <w:t xml:space="preserve">. </w:t>
      </w:r>
      <w:r w:rsidR="00B41444" w:rsidRPr="0094246C">
        <w:rPr>
          <w:rFonts w:ascii="Arial" w:hAnsi="Arial" w:cs="Arial"/>
          <w:sz w:val="24"/>
          <w:szCs w:val="24"/>
        </w:rPr>
        <w:t xml:space="preserve">Ricordo con soddisfazione gli incontri con, tra gli altri,  </w:t>
      </w:r>
      <w:proofErr w:type="spellStart"/>
      <w:r w:rsidR="00B41444" w:rsidRPr="0094246C">
        <w:rPr>
          <w:rFonts w:ascii="Arial" w:hAnsi="Arial" w:cs="Arial"/>
          <w:color w:val="000000"/>
          <w:sz w:val="24"/>
          <w:szCs w:val="24"/>
          <w:shd w:val="clear" w:color="auto" w:fill="FFFFFF"/>
        </w:rPr>
        <w:t>Elżbieta</w:t>
      </w:r>
      <w:proofErr w:type="spellEnd"/>
      <w:r w:rsidR="00B41444" w:rsidRPr="009424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1444" w:rsidRPr="0094246C">
        <w:rPr>
          <w:rFonts w:ascii="Arial" w:hAnsi="Arial" w:cs="Arial"/>
          <w:color w:val="000000"/>
          <w:sz w:val="24"/>
          <w:szCs w:val="24"/>
          <w:shd w:val="clear" w:color="auto" w:fill="FFFFFF"/>
        </w:rPr>
        <w:t>Bieńkowska</w:t>
      </w:r>
      <w:proofErr w:type="spellEnd"/>
      <w:r w:rsidR="00B41444" w:rsidRPr="0094246C">
        <w:rPr>
          <w:rFonts w:ascii="Arial" w:hAnsi="Arial" w:cs="Arial"/>
          <w:sz w:val="24"/>
          <w:szCs w:val="24"/>
        </w:rPr>
        <w:t xml:space="preserve">, </w:t>
      </w:r>
      <w:r w:rsidR="00F62522" w:rsidRPr="0094246C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="00F62522" w:rsidRPr="0094246C">
        <w:rPr>
          <w:rFonts w:ascii="Arial" w:hAnsi="Arial" w:cs="Arial"/>
          <w:sz w:val="24"/>
          <w:szCs w:val="24"/>
        </w:rPr>
        <w:t>Moedas</w:t>
      </w:r>
      <w:proofErr w:type="spellEnd"/>
      <w:r w:rsidR="00B41444" w:rsidRPr="0094246C">
        <w:rPr>
          <w:rFonts w:ascii="Arial" w:hAnsi="Arial" w:cs="Arial"/>
          <w:sz w:val="24"/>
          <w:szCs w:val="24"/>
        </w:rPr>
        <w:t xml:space="preserve">, Phil </w:t>
      </w:r>
      <w:proofErr w:type="spellStart"/>
      <w:r w:rsidR="00B41444" w:rsidRPr="0094246C">
        <w:rPr>
          <w:rFonts w:ascii="Arial" w:hAnsi="Arial" w:cs="Arial"/>
          <w:sz w:val="24"/>
          <w:szCs w:val="24"/>
        </w:rPr>
        <w:t>Hogan</w:t>
      </w:r>
      <w:proofErr w:type="spellEnd"/>
      <w:r w:rsidR="00B41444" w:rsidRPr="0094246C">
        <w:rPr>
          <w:rFonts w:ascii="Arial" w:hAnsi="Arial" w:cs="Arial"/>
          <w:sz w:val="24"/>
          <w:szCs w:val="24"/>
        </w:rPr>
        <w:t xml:space="preserve"> coi quali abbiamo instaurato una bella sintonia. </w:t>
      </w:r>
    </w:p>
    <w:p w:rsidR="00312225" w:rsidRPr="0094246C" w:rsidRDefault="00312225" w:rsidP="00681C4A">
      <w:pPr>
        <w:tabs>
          <w:tab w:val="left" w:pos="538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>Tutto questo rappresenta un patrimonio di lavoro e conoscenze importantissimo che mi sembra in linea con le migliori idee che stanno emergendo per il dopo-Expo: e cioè di fare di quest’area un polo dell’innovazione e di cultura scien</w:t>
      </w:r>
      <w:r w:rsidR="00C01391" w:rsidRPr="0094246C">
        <w:rPr>
          <w:rFonts w:ascii="Arial" w:hAnsi="Arial" w:cs="Arial"/>
          <w:sz w:val="24"/>
          <w:szCs w:val="24"/>
        </w:rPr>
        <w:t>tifica di valore internazionale, un progetto nel quale la Commissione Europea potrebbe svolgere un ruolo da protagonista.</w:t>
      </w:r>
    </w:p>
    <w:p w:rsidR="001D1669" w:rsidRPr="0094246C" w:rsidRDefault="0048098A" w:rsidP="00681C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Il messaggio fondamentale che come Europei </w:t>
      </w:r>
      <w:r w:rsidR="00D52254" w:rsidRPr="0094246C">
        <w:rPr>
          <w:rFonts w:ascii="Arial" w:hAnsi="Arial" w:cs="Arial"/>
          <w:sz w:val="24"/>
          <w:szCs w:val="24"/>
        </w:rPr>
        <w:t>stiamo offrendo</w:t>
      </w:r>
      <w:r w:rsidRPr="0094246C">
        <w:rPr>
          <w:rFonts w:ascii="Arial" w:hAnsi="Arial" w:cs="Arial"/>
          <w:sz w:val="24"/>
          <w:szCs w:val="24"/>
        </w:rPr>
        <w:t xml:space="preserve"> ai visitatori provenienti da tutto il mondo </w:t>
      </w:r>
      <w:r w:rsidR="00D52254" w:rsidRPr="0094246C">
        <w:rPr>
          <w:rFonts w:ascii="Arial" w:hAnsi="Arial" w:cs="Arial"/>
          <w:sz w:val="24"/>
          <w:szCs w:val="24"/>
        </w:rPr>
        <w:t>è</w:t>
      </w:r>
      <w:r w:rsidRPr="0094246C">
        <w:rPr>
          <w:rFonts w:ascii="Arial" w:hAnsi="Arial" w:cs="Arial"/>
          <w:sz w:val="24"/>
          <w:szCs w:val="24"/>
        </w:rPr>
        <w:t xml:space="preserve"> quello di come riuscire a garantire un cibo sicuro, sostenibile e compatibile con l’uso delle risorse per i 9 miliardi di persone attese sul pianeta nel 2050. </w:t>
      </w:r>
    </w:p>
    <w:p w:rsidR="0048098A" w:rsidRPr="0094246C" w:rsidRDefault="008E5CA5" w:rsidP="00681C4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246C">
        <w:rPr>
          <w:rFonts w:ascii="Arial" w:hAnsi="Arial" w:cs="Arial"/>
          <w:sz w:val="24"/>
          <w:szCs w:val="24"/>
        </w:rPr>
        <w:t xml:space="preserve">L’Europa è da sempre all’avanguardia nella sfida per la sostenibilità, e </w:t>
      </w:r>
      <w:r w:rsidR="007B4AFA" w:rsidRPr="0094246C">
        <w:rPr>
          <w:rFonts w:ascii="Arial" w:hAnsi="Arial" w:cs="Arial"/>
          <w:sz w:val="24"/>
          <w:szCs w:val="24"/>
        </w:rPr>
        <w:t>a</w:t>
      </w:r>
      <w:r w:rsidR="007374B6" w:rsidRPr="0094246C">
        <w:rPr>
          <w:rFonts w:ascii="Arial" w:hAnsi="Arial" w:cs="Arial"/>
          <w:sz w:val="24"/>
          <w:szCs w:val="24"/>
        </w:rPr>
        <w:t xml:space="preserve">nche per questo la partecipazione </w:t>
      </w:r>
      <w:r w:rsidR="00067A6D" w:rsidRPr="0094246C">
        <w:rPr>
          <w:rFonts w:ascii="Arial" w:hAnsi="Arial" w:cs="Arial"/>
          <w:sz w:val="24"/>
          <w:szCs w:val="24"/>
        </w:rPr>
        <w:t>della UE a eventi</w:t>
      </w:r>
      <w:r w:rsidR="007374B6" w:rsidRPr="0094246C">
        <w:rPr>
          <w:rFonts w:ascii="Arial" w:hAnsi="Arial" w:cs="Arial"/>
          <w:sz w:val="24"/>
          <w:szCs w:val="24"/>
        </w:rPr>
        <w:t xml:space="preserve"> come l</w:t>
      </w:r>
      <w:r w:rsidR="00067A6D" w:rsidRPr="0094246C">
        <w:rPr>
          <w:rFonts w:ascii="Arial" w:hAnsi="Arial" w:cs="Arial"/>
          <w:sz w:val="24"/>
          <w:szCs w:val="24"/>
        </w:rPr>
        <w:t xml:space="preserve">e </w:t>
      </w:r>
      <w:r w:rsidR="007374B6" w:rsidRPr="0094246C">
        <w:rPr>
          <w:rFonts w:ascii="Arial" w:hAnsi="Arial" w:cs="Arial"/>
          <w:sz w:val="24"/>
          <w:szCs w:val="24"/>
        </w:rPr>
        <w:t>Esposizion</w:t>
      </w:r>
      <w:r w:rsidR="00067A6D" w:rsidRPr="0094246C">
        <w:rPr>
          <w:rFonts w:ascii="Arial" w:hAnsi="Arial" w:cs="Arial"/>
          <w:sz w:val="24"/>
          <w:szCs w:val="24"/>
        </w:rPr>
        <w:t>i Universali</w:t>
      </w:r>
      <w:r w:rsidR="007374B6" w:rsidRPr="0094246C">
        <w:rPr>
          <w:rFonts w:ascii="Arial" w:hAnsi="Arial" w:cs="Arial"/>
          <w:sz w:val="24"/>
          <w:szCs w:val="24"/>
        </w:rPr>
        <w:t xml:space="preserve"> è importante e sempre auspicabile</w:t>
      </w:r>
      <w:r w:rsidR="00F771FF" w:rsidRPr="0094246C">
        <w:rPr>
          <w:rFonts w:ascii="Arial" w:hAnsi="Arial" w:cs="Arial"/>
          <w:sz w:val="24"/>
          <w:szCs w:val="24"/>
        </w:rPr>
        <w:t xml:space="preserve"> per diffondere nel mondo questi valori</w:t>
      </w:r>
      <w:r w:rsidR="007374B6" w:rsidRPr="0094246C">
        <w:rPr>
          <w:rFonts w:ascii="Arial" w:hAnsi="Arial" w:cs="Arial"/>
          <w:sz w:val="24"/>
          <w:szCs w:val="24"/>
        </w:rPr>
        <w:t>.</w:t>
      </w:r>
    </w:p>
    <w:p w:rsidR="00CD6B33" w:rsidRPr="00A13B81" w:rsidRDefault="00CD6B33">
      <w:pPr>
        <w:rPr>
          <w:sz w:val="48"/>
          <w:szCs w:val="48"/>
        </w:rPr>
      </w:pPr>
    </w:p>
    <w:sectPr w:rsidR="00CD6B33" w:rsidRPr="00A13B8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50B" w:rsidRDefault="0087650B" w:rsidP="00201D72">
      <w:pPr>
        <w:spacing w:after="0" w:line="240" w:lineRule="auto"/>
      </w:pPr>
      <w:r>
        <w:separator/>
      </w:r>
    </w:p>
  </w:endnote>
  <w:endnote w:type="continuationSeparator" w:id="0">
    <w:p w:rsidR="0087650B" w:rsidRDefault="0087650B" w:rsidP="0020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637459"/>
      <w:docPartObj>
        <w:docPartGallery w:val="Page Numbers (Bottom of Page)"/>
        <w:docPartUnique/>
      </w:docPartObj>
    </w:sdtPr>
    <w:sdtEndPr/>
    <w:sdtContent>
      <w:p w:rsidR="00B42E10" w:rsidRDefault="00B42E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46C">
          <w:rPr>
            <w:noProof/>
          </w:rPr>
          <w:t>1</w:t>
        </w:r>
        <w:r>
          <w:fldChar w:fldCharType="end"/>
        </w:r>
      </w:p>
    </w:sdtContent>
  </w:sdt>
  <w:p w:rsidR="00B42E10" w:rsidRDefault="00B42E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50B" w:rsidRDefault="0087650B" w:rsidP="00201D72">
      <w:pPr>
        <w:spacing w:after="0" w:line="240" w:lineRule="auto"/>
      </w:pPr>
      <w:r>
        <w:separator/>
      </w:r>
    </w:p>
  </w:footnote>
  <w:footnote w:type="continuationSeparator" w:id="0">
    <w:p w:rsidR="0087650B" w:rsidRDefault="0087650B" w:rsidP="0020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8A"/>
    <w:rsid w:val="00067A6D"/>
    <w:rsid w:val="00080B65"/>
    <w:rsid w:val="00090184"/>
    <w:rsid w:val="000D6FD6"/>
    <w:rsid w:val="000F1053"/>
    <w:rsid w:val="00151607"/>
    <w:rsid w:val="0018505D"/>
    <w:rsid w:val="0019649F"/>
    <w:rsid w:val="001974CE"/>
    <w:rsid w:val="001A06EC"/>
    <w:rsid w:val="001A4A7E"/>
    <w:rsid w:val="001D1669"/>
    <w:rsid w:val="00201D72"/>
    <w:rsid w:val="00210B49"/>
    <w:rsid w:val="00263345"/>
    <w:rsid w:val="002F6842"/>
    <w:rsid w:val="00312225"/>
    <w:rsid w:val="00340B53"/>
    <w:rsid w:val="00344787"/>
    <w:rsid w:val="0040429D"/>
    <w:rsid w:val="00446A8B"/>
    <w:rsid w:val="00460553"/>
    <w:rsid w:val="0048098A"/>
    <w:rsid w:val="004E35B4"/>
    <w:rsid w:val="00534CCF"/>
    <w:rsid w:val="0058361C"/>
    <w:rsid w:val="005C5536"/>
    <w:rsid w:val="00671332"/>
    <w:rsid w:val="00681C4A"/>
    <w:rsid w:val="006918E7"/>
    <w:rsid w:val="006D4745"/>
    <w:rsid w:val="007216D9"/>
    <w:rsid w:val="00724750"/>
    <w:rsid w:val="00733817"/>
    <w:rsid w:val="007374B6"/>
    <w:rsid w:val="007918E1"/>
    <w:rsid w:val="007966B5"/>
    <w:rsid w:val="007B4AFA"/>
    <w:rsid w:val="007D4F57"/>
    <w:rsid w:val="00813CCC"/>
    <w:rsid w:val="0087650B"/>
    <w:rsid w:val="008A0449"/>
    <w:rsid w:val="008E0C78"/>
    <w:rsid w:val="008E5CA5"/>
    <w:rsid w:val="008F47A4"/>
    <w:rsid w:val="0094246C"/>
    <w:rsid w:val="009C0DFC"/>
    <w:rsid w:val="00A13B81"/>
    <w:rsid w:val="00A215AD"/>
    <w:rsid w:val="00A40189"/>
    <w:rsid w:val="00A40CE1"/>
    <w:rsid w:val="00AA4558"/>
    <w:rsid w:val="00AB1C86"/>
    <w:rsid w:val="00B41444"/>
    <w:rsid w:val="00B42E10"/>
    <w:rsid w:val="00B60303"/>
    <w:rsid w:val="00BA546B"/>
    <w:rsid w:val="00BE3BFE"/>
    <w:rsid w:val="00BF5FE8"/>
    <w:rsid w:val="00C01391"/>
    <w:rsid w:val="00C02360"/>
    <w:rsid w:val="00C27552"/>
    <w:rsid w:val="00C47FF7"/>
    <w:rsid w:val="00C6505E"/>
    <w:rsid w:val="00CD6B33"/>
    <w:rsid w:val="00D0207C"/>
    <w:rsid w:val="00D52254"/>
    <w:rsid w:val="00D85BEB"/>
    <w:rsid w:val="00DD5E4F"/>
    <w:rsid w:val="00E76A00"/>
    <w:rsid w:val="00E779FF"/>
    <w:rsid w:val="00EA65F0"/>
    <w:rsid w:val="00F1481B"/>
    <w:rsid w:val="00F62522"/>
    <w:rsid w:val="00F63D0D"/>
    <w:rsid w:val="00F71754"/>
    <w:rsid w:val="00F771FF"/>
    <w:rsid w:val="00F82F68"/>
    <w:rsid w:val="00F97208"/>
    <w:rsid w:val="00FA7A11"/>
    <w:rsid w:val="00FB0CA9"/>
    <w:rsid w:val="00F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98A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D72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D72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74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98A"/>
    <w:pPr>
      <w:spacing w:after="200" w:line="276" w:lineRule="auto"/>
    </w:pPr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D72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01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D72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74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4E03-C082-41AF-A344-A6A8FFDE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Bracco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Bracco</dc:creator>
  <cp:lastModifiedBy>Zanchi Fabio</cp:lastModifiedBy>
  <cp:revision>3</cp:revision>
  <cp:lastPrinted>2015-09-03T11:37:00Z</cp:lastPrinted>
  <dcterms:created xsi:type="dcterms:W3CDTF">2015-09-04T17:30:00Z</dcterms:created>
  <dcterms:modified xsi:type="dcterms:W3CDTF">2015-09-04T17:31:00Z</dcterms:modified>
</cp:coreProperties>
</file>