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2B7" w:rsidRDefault="00C302B7" w:rsidP="00C302B7">
      <w:pPr>
        <w:pStyle w:val="Nessunaspaziatura"/>
        <w:jc w:val="center"/>
        <w:rPr>
          <w:rFonts w:ascii="New York" w:eastAsia="Times New Roman" w:hAnsi="New York" w:cs="Times New Roman"/>
          <w:b/>
          <w:sz w:val="24"/>
          <w:szCs w:val="20"/>
          <w:lang w:eastAsia="it-IT"/>
        </w:rPr>
      </w:pPr>
      <w:r w:rsidRPr="00D32EE4">
        <w:rPr>
          <w:rFonts w:ascii="New York" w:eastAsia="Times New Roman" w:hAnsi="New York" w:cs="Times New Roman"/>
          <w:b/>
          <w:sz w:val="24"/>
          <w:szCs w:val="20"/>
          <w:lang w:eastAsia="it-IT"/>
        </w:rPr>
        <w:t>MAPEI A MADE</w:t>
      </w:r>
      <w:r w:rsidR="0064155B">
        <w:rPr>
          <w:rFonts w:ascii="New York" w:eastAsia="Times New Roman" w:hAnsi="New York" w:cs="Times New Roman"/>
          <w:b/>
          <w:sz w:val="24"/>
          <w:szCs w:val="20"/>
          <w:lang w:eastAsia="it-IT"/>
        </w:rPr>
        <w:t xml:space="preserve"> 2017</w:t>
      </w:r>
    </w:p>
    <w:p w:rsidR="00C302B7" w:rsidRPr="00D32EE4" w:rsidRDefault="00811EFD" w:rsidP="00C302B7">
      <w:pPr>
        <w:pStyle w:val="Nessunaspaziatura"/>
        <w:jc w:val="center"/>
        <w:rPr>
          <w:rFonts w:ascii="New York" w:eastAsia="Times New Roman" w:hAnsi="New York" w:cs="Times New Roman"/>
          <w:b/>
          <w:sz w:val="24"/>
          <w:szCs w:val="20"/>
          <w:lang w:eastAsia="it-IT"/>
        </w:rPr>
      </w:pPr>
      <w:r>
        <w:rPr>
          <w:rFonts w:ascii="New York" w:eastAsia="Times New Roman" w:hAnsi="New York" w:cs="Times New Roman"/>
          <w:b/>
          <w:sz w:val="24"/>
          <w:szCs w:val="20"/>
          <w:lang w:eastAsia="it-IT"/>
        </w:rPr>
        <w:t>Stand A01 C10, Pad</w:t>
      </w:r>
      <w:r w:rsidR="00C302B7">
        <w:rPr>
          <w:rFonts w:ascii="New York" w:eastAsia="Times New Roman" w:hAnsi="New York" w:cs="Times New Roman"/>
          <w:b/>
          <w:sz w:val="24"/>
          <w:szCs w:val="20"/>
          <w:lang w:eastAsia="it-IT"/>
        </w:rPr>
        <w:t xml:space="preserve"> 6 </w:t>
      </w:r>
      <w:r w:rsidR="00C66886">
        <w:rPr>
          <w:rFonts w:ascii="New York" w:eastAsia="Times New Roman" w:hAnsi="New York" w:cs="Times New Roman"/>
          <w:b/>
          <w:sz w:val="24"/>
          <w:szCs w:val="20"/>
          <w:lang w:eastAsia="it-IT"/>
        </w:rPr>
        <w:t>–</w:t>
      </w:r>
      <w:r w:rsidR="00C302B7">
        <w:rPr>
          <w:rFonts w:ascii="New York" w:eastAsia="Times New Roman" w:hAnsi="New York" w:cs="Times New Roman"/>
          <w:b/>
          <w:sz w:val="24"/>
          <w:szCs w:val="20"/>
          <w:lang w:eastAsia="it-IT"/>
        </w:rPr>
        <w:t xml:space="preserve"> </w:t>
      </w:r>
      <w:r w:rsidR="00C66886">
        <w:rPr>
          <w:rFonts w:ascii="New York" w:eastAsia="Times New Roman" w:hAnsi="New York" w:cs="Times New Roman"/>
          <w:b/>
          <w:sz w:val="24"/>
          <w:szCs w:val="20"/>
          <w:lang w:eastAsia="it-IT"/>
        </w:rPr>
        <w:t>Fiera Milano Rho</w:t>
      </w:r>
      <w:r w:rsidR="00C302B7">
        <w:rPr>
          <w:rFonts w:ascii="New York" w:eastAsia="Times New Roman" w:hAnsi="New York" w:cs="Times New Roman"/>
          <w:b/>
          <w:sz w:val="24"/>
          <w:szCs w:val="20"/>
          <w:lang w:eastAsia="it-IT"/>
        </w:rPr>
        <w:t xml:space="preserve">, </w:t>
      </w:r>
      <w:r>
        <w:rPr>
          <w:rFonts w:ascii="New York" w:eastAsia="Times New Roman" w:hAnsi="New York" w:cs="Times New Roman"/>
          <w:b/>
          <w:sz w:val="24"/>
          <w:szCs w:val="20"/>
          <w:lang w:eastAsia="it-IT"/>
        </w:rPr>
        <w:t>dall’</w:t>
      </w:r>
      <w:r w:rsidR="00C302B7">
        <w:rPr>
          <w:rFonts w:ascii="New York" w:eastAsia="Times New Roman" w:hAnsi="New York" w:cs="Times New Roman"/>
          <w:b/>
          <w:sz w:val="24"/>
          <w:szCs w:val="20"/>
          <w:lang w:eastAsia="it-IT"/>
        </w:rPr>
        <w:t>8</w:t>
      </w:r>
      <w:r>
        <w:rPr>
          <w:rFonts w:ascii="New York" w:eastAsia="Times New Roman" w:hAnsi="New York" w:cs="Times New Roman"/>
          <w:b/>
          <w:sz w:val="24"/>
          <w:szCs w:val="20"/>
          <w:lang w:eastAsia="it-IT"/>
        </w:rPr>
        <w:t xml:space="preserve"> all’</w:t>
      </w:r>
      <w:r w:rsidR="00C302B7">
        <w:rPr>
          <w:rFonts w:ascii="New York" w:eastAsia="Times New Roman" w:hAnsi="New York" w:cs="Times New Roman"/>
          <w:b/>
          <w:sz w:val="24"/>
          <w:szCs w:val="20"/>
          <w:lang w:eastAsia="it-IT"/>
        </w:rPr>
        <w:t xml:space="preserve">11 marzo </w:t>
      </w:r>
    </w:p>
    <w:p w:rsidR="00C302B7" w:rsidRDefault="00C302B7" w:rsidP="00C302B7">
      <w:pPr>
        <w:pStyle w:val="Nessunaspaziatura"/>
        <w:rPr>
          <w:rFonts w:ascii="New York" w:eastAsia="Times New Roman" w:hAnsi="New York" w:cs="Times New Roman"/>
          <w:sz w:val="24"/>
          <w:szCs w:val="20"/>
          <w:lang w:eastAsia="it-IT"/>
        </w:rPr>
      </w:pPr>
    </w:p>
    <w:p w:rsidR="00C302B7" w:rsidRPr="00065B41" w:rsidRDefault="00C302B7" w:rsidP="00C302B7">
      <w:pPr>
        <w:pStyle w:val="Nessunaspaziatura"/>
        <w:rPr>
          <w:rFonts w:ascii="New York" w:eastAsia="Times New Roman" w:hAnsi="New York" w:cs="Times New Roman"/>
          <w:sz w:val="24"/>
          <w:szCs w:val="20"/>
          <w:lang w:eastAsia="it-IT"/>
        </w:rPr>
      </w:pPr>
      <w:r w:rsidRPr="00065B41">
        <w:rPr>
          <w:rFonts w:ascii="New York" w:eastAsia="Times New Roman" w:hAnsi="New York" w:cs="Times New Roman"/>
          <w:sz w:val="24"/>
          <w:szCs w:val="20"/>
          <w:lang w:eastAsia="it-IT"/>
        </w:rPr>
        <w:t>In quest’edizione del MADE Milano Architettura Design Edilizia, Mapei torna a sorprendere i suoi ospiti con tante novità e numerose soluzioni e sistemi per i progettisti e gli operatori del mondo dell’edilizia.</w:t>
      </w:r>
    </w:p>
    <w:p w:rsidR="00C302B7" w:rsidRPr="00065B41" w:rsidRDefault="00C302B7" w:rsidP="00C302B7">
      <w:pPr>
        <w:pStyle w:val="Nessunaspaziatura"/>
        <w:rPr>
          <w:rFonts w:ascii="New York" w:eastAsia="Times New Roman" w:hAnsi="New York" w:cs="Times New Roman"/>
          <w:sz w:val="24"/>
          <w:szCs w:val="20"/>
          <w:lang w:eastAsia="it-IT"/>
        </w:rPr>
      </w:pPr>
      <w:r>
        <w:rPr>
          <w:rFonts w:ascii="New York" w:eastAsia="Times New Roman" w:hAnsi="New York" w:cs="Times New Roman"/>
          <w:sz w:val="24"/>
          <w:szCs w:val="20"/>
          <w:lang w:eastAsia="it-IT"/>
        </w:rPr>
        <w:t>In questa cornice</w:t>
      </w:r>
      <w:r w:rsidRPr="00065B41">
        <w:rPr>
          <w:rFonts w:ascii="New York" w:eastAsia="Times New Roman" w:hAnsi="New York" w:cs="Times New Roman"/>
          <w:sz w:val="24"/>
          <w:szCs w:val="20"/>
          <w:lang w:eastAsia="it-IT"/>
        </w:rPr>
        <w:t xml:space="preserve"> sono presentate tutte le novità per il </w:t>
      </w:r>
      <w:r w:rsidRPr="00065B41">
        <w:rPr>
          <w:rFonts w:ascii="New York" w:eastAsia="Times New Roman" w:hAnsi="New York" w:cs="Times New Roman"/>
          <w:b/>
          <w:sz w:val="24"/>
          <w:szCs w:val="20"/>
          <w:lang w:eastAsia="it-IT"/>
        </w:rPr>
        <w:t>recupero degli edifici in muratura</w:t>
      </w:r>
      <w:r w:rsidRPr="00065B41">
        <w:rPr>
          <w:rFonts w:ascii="New York" w:eastAsia="Times New Roman" w:hAnsi="New York" w:cs="Times New Roman"/>
          <w:sz w:val="24"/>
          <w:szCs w:val="20"/>
          <w:lang w:eastAsia="it-IT"/>
        </w:rPr>
        <w:t xml:space="preserve">, gli attesissimi </w:t>
      </w:r>
      <w:r w:rsidRPr="00065B41">
        <w:rPr>
          <w:rFonts w:ascii="New York" w:eastAsia="Times New Roman" w:hAnsi="New York" w:cs="Times New Roman"/>
          <w:b/>
          <w:sz w:val="24"/>
          <w:szCs w:val="20"/>
          <w:lang w:eastAsia="it-IT"/>
        </w:rPr>
        <w:t>nuovi colori delle fughe per le pavimentazioni in pietra</w:t>
      </w:r>
      <w:r w:rsidRPr="00065B41">
        <w:rPr>
          <w:rFonts w:ascii="New York" w:eastAsia="Times New Roman" w:hAnsi="New York" w:cs="Times New Roman"/>
          <w:sz w:val="24"/>
          <w:szCs w:val="20"/>
          <w:lang w:eastAsia="it-IT"/>
        </w:rPr>
        <w:t xml:space="preserve"> e la soluzione indicata per il </w:t>
      </w:r>
      <w:r w:rsidRPr="00065B41">
        <w:rPr>
          <w:rFonts w:ascii="New York" w:eastAsia="Times New Roman" w:hAnsi="New York" w:cs="Times New Roman"/>
          <w:b/>
          <w:sz w:val="24"/>
          <w:szCs w:val="20"/>
          <w:lang w:eastAsia="it-IT"/>
        </w:rPr>
        <w:t>rinnovo dei calcestruzzi drenanti</w:t>
      </w:r>
      <w:r w:rsidRPr="00065B41">
        <w:rPr>
          <w:rFonts w:ascii="New York" w:eastAsia="Times New Roman" w:hAnsi="New York" w:cs="Times New Roman"/>
          <w:sz w:val="24"/>
          <w:szCs w:val="20"/>
          <w:lang w:eastAsia="it-IT"/>
        </w:rPr>
        <w:t xml:space="preserve">, le prestazionali nuove versioni degli </w:t>
      </w:r>
      <w:r w:rsidRPr="00065B41">
        <w:rPr>
          <w:rFonts w:ascii="New York" w:eastAsia="Times New Roman" w:hAnsi="New York" w:cs="Times New Roman"/>
          <w:b/>
          <w:sz w:val="24"/>
          <w:szCs w:val="20"/>
          <w:lang w:eastAsia="it-IT"/>
        </w:rPr>
        <w:t>impermeabilizzanti per le coperture e le strutture interrate</w:t>
      </w:r>
      <w:r w:rsidRPr="00065B41">
        <w:rPr>
          <w:rFonts w:ascii="New York" w:eastAsia="Times New Roman" w:hAnsi="New York" w:cs="Times New Roman"/>
          <w:sz w:val="24"/>
          <w:szCs w:val="20"/>
          <w:lang w:eastAsia="it-IT"/>
        </w:rPr>
        <w:t xml:space="preserve">, nonché i </w:t>
      </w:r>
      <w:r w:rsidRPr="00065B41">
        <w:rPr>
          <w:rFonts w:ascii="New York" w:eastAsia="Times New Roman" w:hAnsi="New York" w:cs="Times New Roman"/>
          <w:b/>
          <w:sz w:val="24"/>
          <w:szCs w:val="20"/>
          <w:lang w:eastAsia="it-IT"/>
        </w:rPr>
        <w:t>sistemi per la posa di LVT</w:t>
      </w:r>
      <w:r w:rsidRPr="00065B41">
        <w:rPr>
          <w:rFonts w:ascii="New York" w:eastAsia="Times New Roman" w:hAnsi="New York" w:cs="Times New Roman"/>
          <w:sz w:val="24"/>
          <w:szCs w:val="20"/>
          <w:lang w:eastAsia="it-IT"/>
        </w:rPr>
        <w:t xml:space="preserve"> recentemente introdotti, i </w:t>
      </w:r>
      <w:r w:rsidRPr="00065B41">
        <w:rPr>
          <w:rFonts w:ascii="New York" w:eastAsia="Times New Roman" w:hAnsi="New York" w:cs="Times New Roman"/>
          <w:b/>
          <w:sz w:val="24"/>
          <w:szCs w:val="20"/>
          <w:lang w:eastAsia="it-IT"/>
        </w:rPr>
        <w:t>sistemi per la realizzazione di pavimentazioni continue</w:t>
      </w:r>
      <w:r w:rsidRPr="00065B41">
        <w:rPr>
          <w:rFonts w:ascii="New York" w:eastAsia="Times New Roman" w:hAnsi="New York" w:cs="Times New Roman"/>
          <w:sz w:val="24"/>
          <w:szCs w:val="20"/>
          <w:lang w:eastAsia="it-IT"/>
        </w:rPr>
        <w:t xml:space="preserve"> di ultima generazione, la </w:t>
      </w:r>
      <w:r w:rsidRPr="00065B41">
        <w:rPr>
          <w:rFonts w:ascii="New York" w:eastAsia="Times New Roman" w:hAnsi="New York" w:cs="Times New Roman"/>
          <w:b/>
          <w:sz w:val="24"/>
          <w:szCs w:val="20"/>
          <w:lang w:eastAsia="it-IT"/>
        </w:rPr>
        <w:t xml:space="preserve">nuova collezione </w:t>
      </w:r>
      <w:r>
        <w:rPr>
          <w:rFonts w:ascii="New York" w:eastAsia="Times New Roman" w:hAnsi="New York" w:cs="Times New Roman"/>
          <w:b/>
          <w:sz w:val="24"/>
          <w:szCs w:val="20"/>
          <w:lang w:eastAsia="it-IT"/>
        </w:rPr>
        <w:t>colori per</w:t>
      </w:r>
      <w:r w:rsidRPr="00065B41">
        <w:rPr>
          <w:rFonts w:ascii="New York" w:eastAsia="Times New Roman" w:hAnsi="New York" w:cs="Times New Roman"/>
          <w:b/>
          <w:sz w:val="24"/>
          <w:szCs w:val="20"/>
          <w:lang w:eastAsia="it-IT"/>
        </w:rPr>
        <w:t xml:space="preserve"> </w:t>
      </w:r>
      <w:r>
        <w:rPr>
          <w:rFonts w:ascii="New York" w:eastAsia="Times New Roman" w:hAnsi="New York" w:cs="Times New Roman"/>
          <w:b/>
          <w:sz w:val="24"/>
          <w:szCs w:val="20"/>
          <w:lang w:eastAsia="it-IT"/>
        </w:rPr>
        <w:t>finiture murali</w:t>
      </w:r>
      <w:r w:rsidRPr="00065B41">
        <w:rPr>
          <w:rFonts w:ascii="New York" w:eastAsia="Times New Roman" w:hAnsi="New York" w:cs="Times New Roman"/>
          <w:sz w:val="24"/>
          <w:szCs w:val="20"/>
          <w:lang w:eastAsia="it-IT"/>
        </w:rPr>
        <w:t xml:space="preserve">, le </w:t>
      </w:r>
      <w:r w:rsidRPr="00065B41">
        <w:rPr>
          <w:rFonts w:ascii="New York" w:eastAsia="Times New Roman" w:hAnsi="New York" w:cs="Times New Roman"/>
          <w:b/>
          <w:sz w:val="24"/>
          <w:szCs w:val="20"/>
          <w:lang w:eastAsia="it-IT"/>
        </w:rPr>
        <w:t xml:space="preserve">soluzioni per i calcestruzzi </w:t>
      </w:r>
      <w:r>
        <w:rPr>
          <w:rFonts w:ascii="New York" w:eastAsia="Times New Roman" w:hAnsi="New York" w:cs="Times New Roman"/>
          <w:b/>
          <w:sz w:val="24"/>
          <w:szCs w:val="20"/>
          <w:lang w:eastAsia="it-IT"/>
        </w:rPr>
        <w:t>“</w:t>
      </w:r>
      <w:r w:rsidRPr="00065B41">
        <w:rPr>
          <w:rFonts w:ascii="New York" w:eastAsia="Times New Roman" w:hAnsi="New York" w:cs="Times New Roman"/>
          <w:b/>
          <w:sz w:val="24"/>
          <w:szCs w:val="20"/>
          <w:lang w:eastAsia="it-IT"/>
        </w:rPr>
        <w:t>faccia a vista</w:t>
      </w:r>
      <w:r>
        <w:rPr>
          <w:rFonts w:ascii="New York" w:eastAsia="Times New Roman" w:hAnsi="New York" w:cs="Times New Roman"/>
          <w:b/>
          <w:sz w:val="24"/>
          <w:szCs w:val="20"/>
          <w:lang w:eastAsia="it-IT"/>
        </w:rPr>
        <w:t>”</w:t>
      </w:r>
      <w:r w:rsidRPr="00065B41">
        <w:rPr>
          <w:rFonts w:ascii="New York" w:eastAsia="Times New Roman" w:hAnsi="New York" w:cs="Times New Roman"/>
          <w:sz w:val="24"/>
          <w:szCs w:val="20"/>
          <w:lang w:eastAsia="it-IT"/>
        </w:rPr>
        <w:t xml:space="preserve"> </w:t>
      </w:r>
      <w:r w:rsidRPr="00065B41">
        <w:rPr>
          <w:rFonts w:ascii="New York" w:eastAsia="Times New Roman" w:hAnsi="New York" w:cs="Times New Roman"/>
          <w:b/>
          <w:sz w:val="24"/>
          <w:szCs w:val="20"/>
          <w:lang w:eastAsia="it-IT"/>
        </w:rPr>
        <w:t>e il ripristino degli impianti idrici fognari</w:t>
      </w:r>
      <w:r w:rsidRPr="00065B41">
        <w:rPr>
          <w:rFonts w:ascii="New York" w:eastAsia="Times New Roman" w:hAnsi="New York" w:cs="Times New Roman"/>
          <w:sz w:val="24"/>
          <w:szCs w:val="20"/>
          <w:lang w:eastAsia="it-IT"/>
        </w:rPr>
        <w:t xml:space="preserve">. </w:t>
      </w:r>
    </w:p>
    <w:p w:rsidR="00C302B7" w:rsidRPr="00065B41" w:rsidRDefault="00C302B7" w:rsidP="00C302B7">
      <w:pPr>
        <w:pStyle w:val="Nessunaspaziatura"/>
        <w:rPr>
          <w:rFonts w:ascii="New York" w:eastAsia="Times New Roman" w:hAnsi="New York" w:cs="Times New Roman"/>
          <w:sz w:val="24"/>
          <w:szCs w:val="20"/>
          <w:lang w:eastAsia="it-IT"/>
        </w:rPr>
      </w:pPr>
    </w:p>
    <w:p w:rsidR="00C302B7" w:rsidRPr="00065B41" w:rsidRDefault="00C302B7" w:rsidP="00C302B7">
      <w:pPr>
        <w:pStyle w:val="Nessunaspaziatura"/>
        <w:rPr>
          <w:rFonts w:ascii="New York" w:eastAsia="Times New Roman" w:hAnsi="New York" w:cs="Times New Roman"/>
          <w:sz w:val="24"/>
          <w:szCs w:val="20"/>
          <w:lang w:eastAsia="it-IT"/>
        </w:rPr>
      </w:pPr>
      <w:r>
        <w:rPr>
          <w:rFonts w:ascii="New York" w:eastAsia="Times New Roman" w:hAnsi="New York" w:cs="Times New Roman"/>
          <w:sz w:val="24"/>
          <w:szCs w:val="20"/>
          <w:lang w:eastAsia="it-IT"/>
        </w:rPr>
        <w:t>Quest’anno, n</w:t>
      </w:r>
      <w:r w:rsidRPr="00065B41">
        <w:rPr>
          <w:rFonts w:ascii="New York" w:eastAsia="Times New Roman" w:hAnsi="New York" w:cs="Times New Roman"/>
          <w:sz w:val="24"/>
          <w:szCs w:val="20"/>
          <w:lang w:eastAsia="it-IT"/>
        </w:rPr>
        <w:t xml:space="preserve">el rinnovato </w:t>
      </w:r>
      <w:r w:rsidRPr="00065B41">
        <w:rPr>
          <w:rFonts w:ascii="New York" w:eastAsia="Times New Roman" w:hAnsi="New York" w:cs="Times New Roman"/>
          <w:b/>
          <w:sz w:val="24"/>
          <w:szCs w:val="20"/>
          <w:lang w:eastAsia="it-IT"/>
        </w:rPr>
        <w:t>stand A01 C10, Padiglione 6</w:t>
      </w:r>
      <w:r w:rsidRPr="00065B41">
        <w:rPr>
          <w:rFonts w:ascii="New York" w:eastAsia="Times New Roman" w:hAnsi="New York" w:cs="Times New Roman"/>
          <w:sz w:val="24"/>
          <w:szCs w:val="20"/>
          <w:lang w:eastAsia="it-IT"/>
        </w:rPr>
        <w:t xml:space="preserve"> Mapei celebra insieme ai visitatori </w:t>
      </w:r>
      <w:r w:rsidRPr="00065B41">
        <w:rPr>
          <w:rFonts w:ascii="New York" w:eastAsia="Times New Roman" w:hAnsi="New York" w:cs="Times New Roman"/>
          <w:b/>
          <w:sz w:val="24"/>
          <w:szCs w:val="20"/>
          <w:lang w:eastAsia="it-IT"/>
        </w:rPr>
        <w:t>80 anni di esperienza nel mondo dell’edilizia</w:t>
      </w:r>
      <w:r w:rsidRPr="00065B41">
        <w:rPr>
          <w:rFonts w:ascii="New York" w:eastAsia="Times New Roman" w:hAnsi="New York" w:cs="Times New Roman"/>
          <w:sz w:val="24"/>
          <w:szCs w:val="20"/>
          <w:lang w:eastAsia="it-IT"/>
        </w:rPr>
        <w:t>. Attraverso un percorso grafico</w:t>
      </w:r>
      <w:r>
        <w:rPr>
          <w:rFonts w:ascii="New York" w:eastAsia="Times New Roman" w:hAnsi="New York" w:cs="Times New Roman"/>
          <w:sz w:val="24"/>
          <w:szCs w:val="20"/>
          <w:lang w:eastAsia="it-IT"/>
        </w:rPr>
        <w:t>,</w:t>
      </w:r>
      <w:r w:rsidRPr="00065B41">
        <w:rPr>
          <w:rFonts w:ascii="New York" w:eastAsia="Times New Roman" w:hAnsi="New York" w:cs="Times New Roman"/>
          <w:sz w:val="24"/>
          <w:szCs w:val="20"/>
          <w:lang w:eastAsia="it-IT"/>
        </w:rPr>
        <w:t xml:space="preserve"> Mapei </w:t>
      </w:r>
      <w:r>
        <w:rPr>
          <w:rFonts w:ascii="New York" w:eastAsia="Times New Roman" w:hAnsi="New York" w:cs="Times New Roman"/>
          <w:sz w:val="24"/>
          <w:szCs w:val="20"/>
          <w:lang w:eastAsia="it-IT"/>
        </w:rPr>
        <w:t>racconta</w:t>
      </w:r>
      <w:r w:rsidRPr="00065B41">
        <w:rPr>
          <w:rFonts w:ascii="New York" w:eastAsia="Times New Roman" w:hAnsi="New York" w:cs="Times New Roman"/>
          <w:sz w:val="24"/>
          <w:szCs w:val="20"/>
          <w:lang w:eastAsia="it-IT"/>
        </w:rPr>
        <w:t xml:space="preserve"> i numeri che rappresentano il Gruppo in Italia e nel Mondo: </w:t>
      </w:r>
      <w:r w:rsidRPr="005245A4">
        <w:rPr>
          <w:rFonts w:ascii="New York" w:eastAsia="Times New Roman" w:hAnsi="New York" w:cs="Times New Roman"/>
          <w:sz w:val="24"/>
          <w:szCs w:val="20"/>
          <w:lang w:eastAsia="it-IT"/>
        </w:rPr>
        <w:t>2.4 miliardi di Euro di fatturato consolidato presunto nel 2016,</w:t>
      </w:r>
      <w:r w:rsidRPr="00065B41">
        <w:rPr>
          <w:rFonts w:ascii="New York" w:eastAsia="Times New Roman" w:hAnsi="New York" w:cs="Times New Roman"/>
          <w:sz w:val="24"/>
          <w:szCs w:val="20"/>
          <w:lang w:eastAsia="it-IT"/>
        </w:rPr>
        <w:t xml:space="preserve"> 18 centri di ricerca principali, 81 consociate, quasi 10.000 dipendenti, 1.000 nuove formulazioni all’anno, 5.000 prodotti per l’edilizia, 66.000 clienti in tutto il mondo, 161.000 professionisti del settore coinvolti nei corsi di formazione e 73 stabilimenti produttivi in 33 paesi nei cinque continenti.</w:t>
      </w:r>
    </w:p>
    <w:p w:rsidR="00C302B7" w:rsidRPr="00065B41" w:rsidRDefault="00C302B7" w:rsidP="00C302B7">
      <w:pPr>
        <w:pStyle w:val="Nessunaspaziatura"/>
        <w:rPr>
          <w:rFonts w:ascii="New York" w:eastAsia="Times New Roman" w:hAnsi="New York" w:cs="Times New Roman"/>
          <w:sz w:val="24"/>
          <w:szCs w:val="20"/>
          <w:lang w:eastAsia="it-IT"/>
        </w:rPr>
      </w:pPr>
    </w:p>
    <w:p w:rsidR="00C302B7" w:rsidRDefault="00C302B7" w:rsidP="00C302B7">
      <w:pPr>
        <w:pStyle w:val="Nessunaspaziatura"/>
        <w:rPr>
          <w:rFonts w:ascii="New York" w:eastAsia="Times New Roman" w:hAnsi="New York" w:cs="Times New Roman"/>
          <w:sz w:val="24"/>
          <w:szCs w:val="20"/>
          <w:lang w:eastAsia="it-IT"/>
        </w:rPr>
      </w:pPr>
      <w:r w:rsidRPr="00065B41">
        <w:rPr>
          <w:rFonts w:ascii="New York" w:eastAsia="Times New Roman" w:hAnsi="New York" w:cs="Times New Roman"/>
          <w:sz w:val="24"/>
          <w:szCs w:val="20"/>
          <w:lang w:eastAsia="it-IT"/>
        </w:rPr>
        <w:t xml:space="preserve">Anche la sostenibilità ha uno spazio dedicato presso lo stand perché </w:t>
      </w:r>
      <w:r w:rsidRPr="004119D5">
        <w:rPr>
          <w:rFonts w:ascii="New York" w:eastAsia="Times New Roman" w:hAnsi="New York" w:cs="Times New Roman"/>
          <w:b/>
          <w:sz w:val="24"/>
          <w:szCs w:val="20"/>
          <w:lang w:eastAsia="it-IT"/>
        </w:rPr>
        <w:t>per</w:t>
      </w:r>
      <w:r w:rsidRPr="00065B41">
        <w:rPr>
          <w:rFonts w:ascii="New York" w:eastAsia="Times New Roman" w:hAnsi="New York" w:cs="Times New Roman"/>
          <w:b/>
          <w:sz w:val="24"/>
          <w:szCs w:val="20"/>
          <w:lang w:eastAsia="it-IT"/>
        </w:rPr>
        <w:t xml:space="preserve"> Mapei la sostenibilità non è una moda ma </w:t>
      </w:r>
      <w:r>
        <w:rPr>
          <w:rFonts w:ascii="New York" w:eastAsia="Times New Roman" w:hAnsi="New York" w:cs="Times New Roman"/>
          <w:b/>
          <w:sz w:val="24"/>
          <w:szCs w:val="20"/>
          <w:lang w:eastAsia="it-IT"/>
        </w:rPr>
        <w:t>un</w:t>
      </w:r>
      <w:r w:rsidR="0078479E">
        <w:rPr>
          <w:rFonts w:ascii="New York" w:eastAsia="Times New Roman" w:hAnsi="New York" w:cs="Times New Roman"/>
          <w:b/>
          <w:sz w:val="24"/>
          <w:szCs w:val="20"/>
          <w:lang w:eastAsia="it-IT"/>
        </w:rPr>
        <w:t xml:space="preserve"> modo di essere</w:t>
      </w:r>
      <w:r w:rsidRPr="00065B41">
        <w:rPr>
          <w:rFonts w:ascii="New York" w:eastAsia="Times New Roman" w:hAnsi="New York" w:cs="Times New Roman"/>
          <w:sz w:val="24"/>
          <w:szCs w:val="20"/>
          <w:lang w:eastAsia="it-IT"/>
        </w:rPr>
        <w:t xml:space="preserve">. I prodotti Mapei sono studiati nei laboratori di </w:t>
      </w:r>
      <w:proofErr w:type="spellStart"/>
      <w:r>
        <w:rPr>
          <w:rFonts w:ascii="New York" w:eastAsia="Times New Roman" w:hAnsi="New York" w:cs="Times New Roman"/>
          <w:sz w:val="24"/>
          <w:szCs w:val="20"/>
          <w:lang w:eastAsia="it-IT"/>
        </w:rPr>
        <w:t>R</w:t>
      </w:r>
      <w:r w:rsidRPr="00065B41">
        <w:rPr>
          <w:rFonts w:ascii="New York" w:eastAsia="Times New Roman" w:hAnsi="New York" w:cs="Times New Roman"/>
          <w:sz w:val="24"/>
          <w:szCs w:val="20"/>
          <w:lang w:eastAsia="it-IT"/>
        </w:rPr>
        <w:t>icerca</w:t>
      </w:r>
      <w:r>
        <w:rPr>
          <w:rFonts w:ascii="New York" w:eastAsia="Times New Roman" w:hAnsi="New York" w:cs="Times New Roman"/>
          <w:sz w:val="24"/>
          <w:szCs w:val="20"/>
          <w:lang w:eastAsia="it-IT"/>
        </w:rPr>
        <w:t>&amp;S</w:t>
      </w:r>
      <w:r w:rsidRPr="00065B41">
        <w:rPr>
          <w:rFonts w:ascii="New York" w:eastAsia="Times New Roman" w:hAnsi="New York" w:cs="Times New Roman"/>
          <w:sz w:val="24"/>
          <w:szCs w:val="20"/>
          <w:lang w:eastAsia="it-IT"/>
        </w:rPr>
        <w:t>viluppo</w:t>
      </w:r>
      <w:proofErr w:type="spellEnd"/>
      <w:r w:rsidRPr="00065B41">
        <w:rPr>
          <w:rFonts w:ascii="New York" w:eastAsia="Times New Roman" w:hAnsi="New York" w:cs="Times New Roman"/>
          <w:sz w:val="24"/>
          <w:szCs w:val="20"/>
          <w:lang w:eastAsia="it-IT"/>
        </w:rPr>
        <w:t xml:space="preserve"> per </w:t>
      </w:r>
      <w:r w:rsidR="0078479E">
        <w:rPr>
          <w:rFonts w:ascii="New York" w:eastAsia="Times New Roman" w:hAnsi="New York" w:cs="Times New Roman"/>
          <w:sz w:val="24"/>
          <w:szCs w:val="20"/>
          <w:lang w:eastAsia="it-IT"/>
        </w:rPr>
        <w:t>rispettare sia</w:t>
      </w:r>
      <w:r w:rsidRPr="00065B41">
        <w:rPr>
          <w:rFonts w:ascii="New York" w:eastAsia="Times New Roman" w:hAnsi="New York" w:cs="Times New Roman"/>
          <w:sz w:val="24"/>
          <w:szCs w:val="20"/>
          <w:lang w:eastAsia="it-IT"/>
        </w:rPr>
        <w:t xml:space="preserve"> l’ambiente, </w:t>
      </w:r>
      <w:r w:rsidR="0078479E">
        <w:rPr>
          <w:rFonts w:ascii="New York" w:eastAsia="Times New Roman" w:hAnsi="New York" w:cs="Times New Roman"/>
          <w:sz w:val="24"/>
          <w:szCs w:val="20"/>
          <w:lang w:eastAsia="it-IT"/>
        </w:rPr>
        <w:t xml:space="preserve">che </w:t>
      </w:r>
      <w:r w:rsidRPr="00065B41">
        <w:rPr>
          <w:rFonts w:ascii="New York" w:eastAsia="Times New Roman" w:hAnsi="New York" w:cs="Times New Roman"/>
          <w:sz w:val="24"/>
          <w:szCs w:val="20"/>
          <w:lang w:eastAsia="it-IT"/>
        </w:rPr>
        <w:t>l’applicatore e l’utilizzatore finale</w:t>
      </w:r>
      <w:r w:rsidR="0078479E">
        <w:rPr>
          <w:rFonts w:ascii="New York" w:eastAsia="Times New Roman" w:hAnsi="New York" w:cs="Times New Roman"/>
          <w:sz w:val="24"/>
          <w:szCs w:val="20"/>
          <w:lang w:eastAsia="it-IT"/>
        </w:rPr>
        <w:t>. In un’ottica di trasparenza le performance ambientali dei prodotti Mapei vengono c</w:t>
      </w:r>
      <w:r>
        <w:rPr>
          <w:rFonts w:ascii="New York" w:eastAsia="Times New Roman" w:hAnsi="New York" w:cs="Times New Roman"/>
          <w:sz w:val="24"/>
          <w:szCs w:val="20"/>
          <w:lang w:eastAsia="it-IT"/>
        </w:rPr>
        <w:t>ertificat</w:t>
      </w:r>
      <w:r w:rsidR="0078479E">
        <w:rPr>
          <w:rFonts w:ascii="New York" w:eastAsia="Times New Roman" w:hAnsi="New York" w:cs="Times New Roman"/>
          <w:sz w:val="24"/>
          <w:szCs w:val="20"/>
          <w:lang w:eastAsia="it-IT"/>
        </w:rPr>
        <w:t>e</w:t>
      </w:r>
      <w:r>
        <w:rPr>
          <w:rFonts w:ascii="New York" w:eastAsia="Times New Roman" w:hAnsi="New York" w:cs="Times New Roman"/>
          <w:sz w:val="24"/>
          <w:szCs w:val="20"/>
          <w:lang w:eastAsia="it-IT"/>
        </w:rPr>
        <w:t xml:space="preserve"> da istituti internazionali terzi</w:t>
      </w:r>
      <w:r w:rsidRPr="00065B41">
        <w:rPr>
          <w:rFonts w:ascii="New York" w:eastAsia="Times New Roman" w:hAnsi="New York" w:cs="Times New Roman"/>
          <w:sz w:val="24"/>
          <w:szCs w:val="20"/>
          <w:lang w:eastAsia="it-IT"/>
        </w:rPr>
        <w:t>. Non solo. Anche i processi produttivi sono orientati verso la sostenibilità: risparmio di risorse naturali quali acqua, energia e materie non rinnovabili, riduzione delle emissioni, dei rifiuti e riciclo di materie di scarto. In accordo agli standard ISO 14025 e EN 15804, dal 2016 Mapei ha introdotto le EPD</w:t>
      </w:r>
      <w:r>
        <w:rPr>
          <w:rFonts w:ascii="New York" w:eastAsia="Times New Roman" w:hAnsi="New York" w:cs="Times New Roman"/>
          <w:sz w:val="24"/>
          <w:szCs w:val="20"/>
          <w:lang w:eastAsia="it-IT"/>
        </w:rPr>
        <w:t xml:space="preserve"> (</w:t>
      </w:r>
      <w:proofErr w:type="spellStart"/>
      <w:r>
        <w:rPr>
          <w:rFonts w:ascii="New York" w:eastAsia="Times New Roman" w:hAnsi="New York" w:cs="Times New Roman"/>
          <w:sz w:val="24"/>
          <w:szCs w:val="20"/>
          <w:lang w:eastAsia="it-IT"/>
        </w:rPr>
        <w:t>Environmental</w:t>
      </w:r>
      <w:proofErr w:type="spellEnd"/>
      <w:r>
        <w:rPr>
          <w:rFonts w:ascii="New York" w:eastAsia="Times New Roman" w:hAnsi="New York" w:cs="Times New Roman"/>
          <w:sz w:val="24"/>
          <w:szCs w:val="20"/>
          <w:lang w:eastAsia="it-IT"/>
        </w:rPr>
        <w:t xml:space="preserve"> Product </w:t>
      </w:r>
      <w:proofErr w:type="spellStart"/>
      <w:r>
        <w:rPr>
          <w:rFonts w:ascii="New York" w:eastAsia="Times New Roman" w:hAnsi="New York" w:cs="Times New Roman"/>
          <w:sz w:val="24"/>
          <w:szCs w:val="20"/>
          <w:lang w:eastAsia="it-IT"/>
        </w:rPr>
        <w:t>Declaration</w:t>
      </w:r>
      <w:proofErr w:type="spellEnd"/>
      <w:r>
        <w:rPr>
          <w:rFonts w:ascii="New York" w:eastAsia="Times New Roman" w:hAnsi="New York" w:cs="Times New Roman"/>
          <w:sz w:val="24"/>
          <w:szCs w:val="20"/>
          <w:lang w:eastAsia="it-IT"/>
        </w:rPr>
        <w:t>)</w:t>
      </w:r>
      <w:r w:rsidRPr="00065B41">
        <w:rPr>
          <w:rFonts w:ascii="New York" w:eastAsia="Times New Roman" w:hAnsi="New York" w:cs="Times New Roman"/>
          <w:sz w:val="24"/>
          <w:szCs w:val="20"/>
          <w:lang w:eastAsia="it-IT"/>
        </w:rPr>
        <w:t xml:space="preserve">, </w:t>
      </w:r>
      <w:r>
        <w:rPr>
          <w:rFonts w:ascii="New York" w:eastAsia="Times New Roman" w:hAnsi="New York" w:cs="Times New Roman"/>
          <w:sz w:val="24"/>
          <w:szCs w:val="20"/>
          <w:lang w:eastAsia="it-IT"/>
        </w:rPr>
        <w:t>“</w:t>
      </w:r>
      <w:r w:rsidRPr="00065B41">
        <w:rPr>
          <w:rFonts w:ascii="New York" w:eastAsia="Times New Roman" w:hAnsi="New York" w:cs="Times New Roman"/>
          <w:sz w:val="24"/>
          <w:szCs w:val="20"/>
          <w:lang w:eastAsia="it-IT"/>
        </w:rPr>
        <w:t>carte di identità</w:t>
      </w:r>
      <w:r>
        <w:rPr>
          <w:rFonts w:ascii="New York" w:eastAsia="Times New Roman" w:hAnsi="New York" w:cs="Times New Roman"/>
          <w:sz w:val="24"/>
          <w:szCs w:val="20"/>
          <w:lang w:eastAsia="it-IT"/>
        </w:rPr>
        <w:t>”</w:t>
      </w:r>
      <w:r w:rsidRPr="00065B41">
        <w:rPr>
          <w:rFonts w:ascii="New York" w:eastAsia="Times New Roman" w:hAnsi="New York" w:cs="Times New Roman"/>
          <w:sz w:val="24"/>
          <w:szCs w:val="20"/>
          <w:lang w:eastAsia="it-IT"/>
        </w:rPr>
        <w:t xml:space="preserve"> che documentano gli impatti ambientali di un prodotto durante tutto il suo ciclo di vita. Mapei rende disponibili EPD Standard, relative ad un singolo prodotto </w:t>
      </w:r>
      <w:r w:rsidR="0045552B">
        <w:rPr>
          <w:rFonts w:ascii="New York" w:eastAsia="Times New Roman" w:hAnsi="New York" w:cs="Times New Roman"/>
          <w:sz w:val="24"/>
          <w:szCs w:val="20"/>
          <w:lang w:eastAsia="it-IT"/>
        </w:rPr>
        <w:t>e Model EPD, che coprono tutti i prodotti che rientrano in un certo intervallo di composizioni chimiche e applicazioni.</w:t>
      </w:r>
      <w:r w:rsidRPr="00065B41">
        <w:rPr>
          <w:rFonts w:ascii="New York" w:eastAsia="Times New Roman" w:hAnsi="New York" w:cs="Times New Roman"/>
          <w:sz w:val="24"/>
          <w:szCs w:val="20"/>
          <w:lang w:eastAsia="it-IT"/>
        </w:rPr>
        <w:t xml:space="preserve"> </w:t>
      </w:r>
    </w:p>
    <w:p w:rsidR="00C302B7" w:rsidRPr="00065B41" w:rsidRDefault="00C302B7" w:rsidP="00C302B7">
      <w:pPr>
        <w:pStyle w:val="Nessunaspaziatura"/>
        <w:rPr>
          <w:rFonts w:ascii="New York" w:eastAsia="Times New Roman" w:hAnsi="New York" w:cs="Times New Roman"/>
          <w:sz w:val="24"/>
          <w:szCs w:val="20"/>
          <w:lang w:eastAsia="it-IT"/>
        </w:rPr>
      </w:pPr>
    </w:p>
    <w:p w:rsidR="00C302B7" w:rsidRPr="00065B41" w:rsidRDefault="00C302B7" w:rsidP="00C302B7">
      <w:pPr>
        <w:pStyle w:val="Nessunaspaziatura"/>
        <w:rPr>
          <w:rFonts w:ascii="New York" w:eastAsia="Times New Roman" w:hAnsi="New York" w:cs="Times New Roman"/>
          <w:sz w:val="24"/>
          <w:szCs w:val="20"/>
          <w:lang w:eastAsia="it-IT"/>
        </w:rPr>
      </w:pPr>
      <w:r>
        <w:rPr>
          <w:rFonts w:ascii="New York" w:eastAsia="Times New Roman" w:hAnsi="New York" w:cs="Times New Roman"/>
          <w:sz w:val="24"/>
          <w:szCs w:val="20"/>
          <w:lang w:eastAsia="it-IT"/>
        </w:rPr>
        <w:t xml:space="preserve">I protagonisti dello stand sono tuttavia i prodotti e i sistemi Mapei pensati per rispondere alle esigenze dei progettisti e degli applicatori e frutto degli investimenti e delle attività dei laboratori di </w:t>
      </w:r>
      <w:proofErr w:type="spellStart"/>
      <w:r>
        <w:rPr>
          <w:rFonts w:ascii="New York" w:eastAsia="Times New Roman" w:hAnsi="New York" w:cs="Times New Roman"/>
          <w:sz w:val="24"/>
          <w:szCs w:val="20"/>
          <w:lang w:eastAsia="it-IT"/>
        </w:rPr>
        <w:t>Ricerca&amp;Sviluppo</w:t>
      </w:r>
      <w:proofErr w:type="spellEnd"/>
      <w:r>
        <w:rPr>
          <w:rFonts w:ascii="New York" w:eastAsia="Times New Roman" w:hAnsi="New York" w:cs="Times New Roman"/>
          <w:sz w:val="24"/>
          <w:szCs w:val="20"/>
          <w:lang w:eastAsia="it-IT"/>
        </w:rPr>
        <w:t xml:space="preserve"> Mapei. </w:t>
      </w:r>
    </w:p>
    <w:p w:rsidR="00C302B7" w:rsidRDefault="00C302B7" w:rsidP="00C302B7">
      <w:pPr>
        <w:pStyle w:val="Nessunaspaziatura"/>
        <w:rPr>
          <w:rFonts w:ascii="New York" w:eastAsia="Times New Roman" w:hAnsi="New York" w:cs="Times New Roman"/>
          <w:sz w:val="24"/>
          <w:szCs w:val="20"/>
          <w:lang w:eastAsia="it-IT"/>
        </w:rPr>
      </w:pPr>
    </w:p>
    <w:p w:rsidR="00C302B7" w:rsidRPr="006A6275" w:rsidRDefault="00C302B7" w:rsidP="00C302B7">
      <w:pPr>
        <w:pStyle w:val="Nessunaspaziatura"/>
        <w:rPr>
          <w:rFonts w:ascii="New York" w:eastAsia="Times New Roman" w:hAnsi="New York" w:cs="Times New Roman"/>
          <w:b/>
          <w:sz w:val="24"/>
          <w:szCs w:val="20"/>
          <w:lang w:eastAsia="it-IT"/>
        </w:rPr>
      </w:pPr>
      <w:r>
        <w:rPr>
          <w:rFonts w:ascii="New York" w:eastAsia="Times New Roman" w:hAnsi="New York" w:cs="Times New Roman"/>
          <w:b/>
          <w:sz w:val="24"/>
          <w:szCs w:val="20"/>
          <w:lang w:eastAsia="it-IT"/>
        </w:rPr>
        <w:t>R</w:t>
      </w:r>
      <w:r w:rsidRPr="006A6275">
        <w:rPr>
          <w:rFonts w:ascii="New York" w:eastAsia="Times New Roman" w:hAnsi="New York" w:cs="Times New Roman"/>
          <w:b/>
          <w:sz w:val="24"/>
          <w:szCs w:val="20"/>
          <w:lang w:eastAsia="it-IT"/>
        </w:rPr>
        <w:t>isanamento degli edifici in muratura</w:t>
      </w:r>
    </w:p>
    <w:p w:rsidR="00E0706A" w:rsidRDefault="00C302B7" w:rsidP="00C302B7">
      <w:pPr>
        <w:pStyle w:val="Nessunaspaziatura"/>
        <w:rPr>
          <w:rFonts w:ascii="New York" w:eastAsia="Times New Roman" w:hAnsi="New York" w:cs="Times New Roman"/>
          <w:sz w:val="24"/>
          <w:szCs w:val="20"/>
          <w:lang w:eastAsia="it-IT"/>
        </w:rPr>
      </w:pPr>
      <w:r>
        <w:rPr>
          <w:rFonts w:ascii="New York" w:eastAsia="Times New Roman" w:hAnsi="New York" w:cs="Times New Roman"/>
          <w:sz w:val="24"/>
          <w:szCs w:val="20"/>
          <w:lang w:eastAsia="it-IT"/>
        </w:rPr>
        <w:t xml:space="preserve">Per il risanamento degli edifici in muratura Mapei propone il rivestimento impermeabile </w:t>
      </w:r>
      <w:r w:rsidRPr="00FE1F91">
        <w:rPr>
          <w:rFonts w:ascii="New York" w:eastAsia="Times New Roman" w:hAnsi="New York" w:cs="Times New Roman"/>
          <w:b/>
          <w:sz w:val="24"/>
          <w:szCs w:val="20"/>
          <w:lang w:eastAsia="it-IT"/>
        </w:rPr>
        <w:t xml:space="preserve">Mape-Antique </w:t>
      </w:r>
      <w:proofErr w:type="spellStart"/>
      <w:r w:rsidRPr="00FE1F91">
        <w:rPr>
          <w:rFonts w:ascii="New York" w:eastAsia="Times New Roman" w:hAnsi="New York" w:cs="Times New Roman"/>
          <w:b/>
          <w:sz w:val="24"/>
          <w:szCs w:val="20"/>
          <w:lang w:eastAsia="it-IT"/>
        </w:rPr>
        <w:t>Ecolastic</w:t>
      </w:r>
      <w:proofErr w:type="spellEnd"/>
      <w:r>
        <w:rPr>
          <w:rFonts w:ascii="New York" w:eastAsia="Times New Roman" w:hAnsi="New York" w:cs="Times New Roman"/>
          <w:sz w:val="24"/>
          <w:szCs w:val="20"/>
          <w:lang w:eastAsia="it-IT"/>
        </w:rPr>
        <w:t xml:space="preserve"> e la nuova gamma di colori </w:t>
      </w:r>
      <w:r w:rsidRPr="001D07E9">
        <w:rPr>
          <w:rFonts w:ascii="New York" w:eastAsia="Times New Roman" w:hAnsi="New York" w:cs="Times New Roman"/>
          <w:b/>
          <w:sz w:val="24"/>
          <w:szCs w:val="20"/>
          <w:lang w:eastAsia="it-IT"/>
        </w:rPr>
        <w:t>Mape-Antique Allettamento</w:t>
      </w:r>
      <w:r>
        <w:rPr>
          <w:rFonts w:ascii="New York" w:eastAsia="Times New Roman" w:hAnsi="New York" w:cs="Times New Roman"/>
          <w:sz w:val="24"/>
          <w:szCs w:val="20"/>
          <w:lang w:eastAsia="it-IT"/>
        </w:rPr>
        <w:t xml:space="preserve"> e </w:t>
      </w:r>
      <w:proofErr w:type="spellStart"/>
      <w:r w:rsidRPr="001D07E9">
        <w:rPr>
          <w:rFonts w:ascii="New York" w:eastAsia="Times New Roman" w:hAnsi="New York" w:cs="Times New Roman"/>
          <w:b/>
          <w:sz w:val="24"/>
          <w:szCs w:val="20"/>
          <w:lang w:eastAsia="it-IT"/>
        </w:rPr>
        <w:t>Mape</w:t>
      </w:r>
      <w:r>
        <w:rPr>
          <w:rFonts w:ascii="New York" w:eastAsia="Times New Roman" w:hAnsi="New York" w:cs="Times New Roman"/>
          <w:b/>
          <w:sz w:val="24"/>
          <w:szCs w:val="20"/>
          <w:lang w:eastAsia="it-IT"/>
        </w:rPr>
        <w:t>W</w:t>
      </w:r>
      <w:r w:rsidRPr="001D07E9">
        <w:rPr>
          <w:rFonts w:ascii="New York" w:eastAsia="Times New Roman" w:hAnsi="New York" w:cs="Times New Roman"/>
          <w:b/>
          <w:sz w:val="24"/>
          <w:szCs w:val="20"/>
          <w:lang w:eastAsia="it-IT"/>
        </w:rPr>
        <w:t>all</w:t>
      </w:r>
      <w:proofErr w:type="spellEnd"/>
      <w:r w:rsidRPr="001D07E9">
        <w:rPr>
          <w:rFonts w:ascii="New York" w:eastAsia="Times New Roman" w:hAnsi="New York" w:cs="Times New Roman"/>
          <w:b/>
          <w:sz w:val="24"/>
          <w:szCs w:val="20"/>
          <w:lang w:eastAsia="it-IT"/>
        </w:rPr>
        <w:t xml:space="preserve"> Muratura Fine</w:t>
      </w:r>
      <w:r>
        <w:rPr>
          <w:rFonts w:ascii="New York" w:eastAsia="Times New Roman" w:hAnsi="New York" w:cs="Times New Roman"/>
          <w:sz w:val="24"/>
          <w:szCs w:val="20"/>
          <w:lang w:eastAsia="it-IT"/>
        </w:rPr>
        <w:t xml:space="preserve">, malte per l’allettamento e la </w:t>
      </w:r>
      <w:proofErr w:type="spellStart"/>
      <w:r>
        <w:rPr>
          <w:rFonts w:ascii="New York" w:eastAsia="Times New Roman" w:hAnsi="New York" w:cs="Times New Roman"/>
          <w:sz w:val="24"/>
          <w:szCs w:val="20"/>
          <w:lang w:eastAsia="it-IT"/>
        </w:rPr>
        <w:t>stilatura</w:t>
      </w:r>
      <w:proofErr w:type="spellEnd"/>
      <w:r>
        <w:rPr>
          <w:rFonts w:ascii="New York" w:eastAsia="Times New Roman" w:hAnsi="New York" w:cs="Times New Roman"/>
          <w:sz w:val="24"/>
          <w:szCs w:val="20"/>
          <w:lang w:eastAsia="it-IT"/>
        </w:rPr>
        <w:t xml:space="preserve">. Le due malte colorate sono state studiate esaltare gli elementi costruttivi nelle murature “faccia a vista”: Mape-Antique Allettamento, a base di calce idraulica naturale ed Eco-Pozzolana e esente da cemento è indicata per gli edifici di pregio storico ed artistico sotto tutela delle Soprintendenze per Belle Arti e Paesaggio, mentre </w:t>
      </w:r>
      <w:proofErr w:type="spellStart"/>
      <w:r>
        <w:rPr>
          <w:rFonts w:ascii="New York" w:eastAsia="Times New Roman" w:hAnsi="New York" w:cs="Times New Roman"/>
          <w:sz w:val="24"/>
          <w:szCs w:val="20"/>
          <w:lang w:eastAsia="it-IT"/>
        </w:rPr>
        <w:t>MapeWall</w:t>
      </w:r>
      <w:proofErr w:type="spellEnd"/>
      <w:r>
        <w:rPr>
          <w:rFonts w:ascii="New York" w:eastAsia="Times New Roman" w:hAnsi="New York" w:cs="Times New Roman"/>
          <w:sz w:val="24"/>
          <w:szCs w:val="20"/>
          <w:lang w:eastAsia="it-IT"/>
        </w:rPr>
        <w:t xml:space="preserve"> Muratura Fine è indicata per gli edifici di nuova costruzione. L’altra novità, </w:t>
      </w:r>
      <w:r w:rsidRPr="00FE0A63">
        <w:rPr>
          <w:rFonts w:ascii="New York" w:eastAsia="Times New Roman" w:hAnsi="New York" w:cs="Times New Roman"/>
          <w:sz w:val="24"/>
          <w:szCs w:val="20"/>
          <w:lang w:eastAsia="it-IT"/>
        </w:rPr>
        <w:t xml:space="preserve">Mape-Antique </w:t>
      </w:r>
      <w:proofErr w:type="spellStart"/>
      <w:r w:rsidRPr="00FE0A63">
        <w:rPr>
          <w:rFonts w:ascii="New York" w:eastAsia="Times New Roman" w:hAnsi="New York" w:cs="Times New Roman"/>
          <w:sz w:val="24"/>
          <w:szCs w:val="20"/>
          <w:lang w:eastAsia="it-IT"/>
        </w:rPr>
        <w:t>Ecolastic</w:t>
      </w:r>
      <w:proofErr w:type="spellEnd"/>
      <w:r>
        <w:rPr>
          <w:rFonts w:ascii="New York" w:eastAsia="Times New Roman" w:hAnsi="New York" w:cs="Times New Roman"/>
          <w:sz w:val="24"/>
          <w:szCs w:val="20"/>
          <w:lang w:eastAsia="it-IT"/>
        </w:rPr>
        <w:t>,</w:t>
      </w:r>
      <w:r w:rsidRPr="00FE0A63">
        <w:rPr>
          <w:rFonts w:ascii="New York" w:eastAsia="Times New Roman" w:hAnsi="New York" w:cs="Times New Roman"/>
          <w:sz w:val="24"/>
          <w:szCs w:val="20"/>
          <w:lang w:eastAsia="it-IT"/>
        </w:rPr>
        <w:t xml:space="preserve"> è il rivestimento</w:t>
      </w:r>
      <w:r>
        <w:rPr>
          <w:rFonts w:ascii="New York" w:eastAsia="Times New Roman" w:hAnsi="New York" w:cs="Times New Roman"/>
          <w:sz w:val="24"/>
          <w:szCs w:val="20"/>
          <w:lang w:eastAsia="it-IT"/>
        </w:rPr>
        <w:t xml:space="preserve"> bicomponente a base di calce ed Eco-Pozzolana e esente da cemento per l’impermeabilizzazione e la protezione di edifici storici. </w:t>
      </w:r>
    </w:p>
    <w:p w:rsidR="00C302B7" w:rsidRDefault="00C302B7" w:rsidP="00C302B7">
      <w:pPr>
        <w:pStyle w:val="Nessunaspaziatura"/>
        <w:rPr>
          <w:rFonts w:ascii="New York" w:eastAsia="Times New Roman" w:hAnsi="New York" w:cs="Times New Roman"/>
          <w:sz w:val="24"/>
          <w:szCs w:val="24"/>
          <w:lang w:eastAsia="it-IT"/>
        </w:rPr>
      </w:pPr>
      <w:r>
        <w:rPr>
          <w:rFonts w:ascii="New York" w:eastAsia="Times New Roman" w:hAnsi="New York" w:cs="Times New Roman"/>
          <w:sz w:val="24"/>
          <w:szCs w:val="20"/>
          <w:lang w:eastAsia="it-IT"/>
        </w:rPr>
        <w:lastRenderedPageBreak/>
        <w:t xml:space="preserve">Mape-Antique </w:t>
      </w:r>
      <w:proofErr w:type="spellStart"/>
      <w:r>
        <w:rPr>
          <w:rFonts w:ascii="New York" w:eastAsia="Times New Roman" w:hAnsi="New York" w:cs="Times New Roman"/>
          <w:sz w:val="24"/>
          <w:szCs w:val="20"/>
          <w:lang w:eastAsia="it-IT"/>
        </w:rPr>
        <w:t>Ecolastic</w:t>
      </w:r>
      <w:proofErr w:type="spellEnd"/>
      <w:r w:rsidRPr="00143619">
        <w:rPr>
          <w:rFonts w:ascii="New York" w:eastAsia="Times New Roman" w:hAnsi="New York" w:cs="Times New Roman"/>
          <w:sz w:val="24"/>
          <w:szCs w:val="24"/>
          <w:lang w:eastAsia="it-IT"/>
        </w:rPr>
        <w:t xml:space="preserve"> può essere lasciato a vista</w:t>
      </w:r>
      <w:r>
        <w:rPr>
          <w:rFonts w:ascii="New York" w:eastAsia="Times New Roman" w:hAnsi="New York" w:cs="Times New Roman"/>
          <w:sz w:val="24"/>
          <w:szCs w:val="24"/>
          <w:lang w:eastAsia="it-IT"/>
        </w:rPr>
        <w:t xml:space="preserve"> </w:t>
      </w:r>
      <w:r w:rsidRPr="00143619">
        <w:rPr>
          <w:rFonts w:ascii="New York" w:eastAsia="Times New Roman" w:hAnsi="New York" w:cs="Times New Roman"/>
          <w:sz w:val="24"/>
          <w:szCs w:val="24"/>
          <w:lang w:eastAsia="it-IT"/>
        </w:rPr>
        <w:t>oppure pigmentato con ossidi o terre naturali</w:t>
      </w:r>
      <w:r>
        <w:rPr>
          <w:rFonts w:ascii="New York" w:eastAsia="Times New Roman" w:hAnsi="New York" w:cs="Times New Roman"/>
          <w:sz w:val="24"/>
          <w:szCs w:val="24"/>
          <w:lang w:eastAsia="it-IT"/>
        </w:rPr>
        <w:t>,</w:t>
      </w:r>
      <w:r w:rsidRPr="00143619">
        <w:rPr>
          <w:rFonts w:ascii="New York" w:eastAsia="Times New Roman" w:hAnsi="New York" w:cs="Times New Roman"/>
          <w:sz w:val="24"/>
          <w:szCs w:val="24"/>
          <w:lang w:eastAsia="it-IT"/>
        </w:rPr>
        <w:t xml:space="preserve"> oppure</w:t>
      </w:r>
      <w:r>
        <w:rPr>
          <w:rFonts w:ascii="New York" w:eastAsia="Times New Roman" w:hAnsi="New York" w:cs="Times New Roman"/>
          <w:sz w:val="24"/>
          <w:szCs w:val="24"/>
          <w:lang w:eastAsia="it-IT"/>
        </w:rPr>
        <w:t xml:space="preserve"> </w:t>
      </w:r>
      <w:r w:rsidRPr="00143619">
        <w:rPr>
          <w:rFonts w:ascii="New York" w:eastAsia="Times New Roman" w:hAnsi="New York" w:cs="Times New Roman"/>
          <w:sz w:val="24"/>
          <w:szCs w:val="24"/>
          <w:lang w:eastAsia="it-IT"/>
        </w:rPr>
        <w:t xml:space="preserve">rifinito con un prodotto della linea </w:t>
      </w:r>
      <w:proofErr w:type="spellStart"/>
      <w:r w:rsidRPr="00143619">
        <w:rPr>
          <w:rFonts w:ascii="New York" w:eastAsia="Times New Roman" w:hAnsi="New York" w:cs="Times New Roman"/>
          <w:sz w:val="24"/>
          <w:szCs w:val="24"/>
          <w:lang w:eastAsia="it-IT"/>
        </w:rPr>
        <w:t>Elastocolor</w:t>
      </w:r>
      <w:proofErr w:type="spellEnd"/>
      <w:r>
        <w:rPr>
          <w:rFonts w:ascii="New York" w:eastAsia="Times New Roman" w:hAnsi="New York" w:cs="Times New Roman"/>
          <w:sz w:val="24"/>
          <w:szCs w:val="24"/>
          <w:lang w:eastAsia="it-IT"/>
        </w:rPr>
        <w:t>.</w:t>
      </w:r>
    </w:p>
    <w:p w:rsidR="00E0706A" w:rsidRDefault="00E0706A" w:rsidP="00C302B7">
      <w:pPr>
        <w:pStyle w:val="Nessunaspaziatura"/>
        <w:rPr>
          <w:rFonts w:ascii="New York" w:eastAsia="Times New Roman" w:hAnsi="New York" w:cs="Times New Roman"/>
          <w:sz w:val="24"/>
          <w:szCs w:val="24"/>
          <w:lang w:eastAsia="it-IT"/>
        </w:rPr>
      </w:pPr>
    </w:p>
    <w:p w:rsidR="00C302B7" w:rsidRPr="006A6275" w:rsidRDefault="00C302B7" w:rsidP="00C302B7">
      <w:pPr>
        <w:pStyle w:val="Nessunaspaziatura"/>
        <w:rPr>
          <w:rFonts w:ascii="New York" w:eastAsia="Times New Roman" w:hAnsi="New York" w:cs="Times New Roman"/>
          <w:b/>
          <w:sz w:val="24"/>
          <w:szCs w:val="20"/>
          <w:lang w:eastAsia="it-IT"/>
        </w:rPr>
      </w:pPr>
      <w:r w:rsidRPr="006A6275">
        <w:rPr>
          <w:rFonts w:ascii="New York" w:eastAsia="Times New Roman" w:hAnsi="New York" w:cs="Times New Roman"/>
          <w:b/>
          <w:sz w:val="24"/>
          <w:szCs w:val="20"/>
          <w:lang w:eastAsia="it-IT"/>
        </w:rPr>
        <w:t>Arredo urbano e additivi per calcestruzzi</w:t>
      </w:r>
    </w:p>
    <w:p w:rsidR="00C302B7" w:rsidRDefault="00C302B7" w:rsidP="00C302B7">
      <w:pPr>
        <w:pStyle w:val="Nessunaspaziatura"/>
        <w:rPr>
          <w:rFonts w:ascii="New York" w:eastAsia="Times New Roman" w:hAnsi="New York" w:cs="Times New Roman"/>
          <w:sz w:val="24"/>
          <w:szCs w:val="20"/>
          <w:lang w:eastAsia="it-IT"/>
        </w:rPr>
      </w:pPr>
      <w:r>
        <w:rPr>
          <w:rFonts w:ascii="New York" w:eastAsia="Times New Roman" w:hAnsi="New York" w:cs="Times New Roman"/>
          <w:sz w:val="24"/>
          <w:szCs w:val="20"/>
          <w:lang w:eastAsia="it-IT"/>
        </w:rPr>
        <w:t xml:space="preserve">Nell’ambito dei prodotti per l’arredo urbano Mapei vanta due sistemi molto conosciuti e apprezzati: </w:t>
      </w:r>
      <w:proofErr w:type="spellStart"/>
      <w:r w:rsidRPr="00D77CBD">
        <w:rPr>
          <w:rFonts w:ascii="New York" w:eastAsia="Times New Roman" w:hAnsi="New York" w:cs="Times New Roman"/>
          <w:b/>
          <w:sz w:val="24"/>
          <w:szCs w:val="20"/>
          <w:lang w:eastAsia="it-IT"/>
        </w:rPr>
        <w:t>Mapestone</w:t>
      </w:r>
      <w:proofErr w:type="spellEnd"/>
      <w:r>
        <w:rPr>
          <w:rFonts w:ascii="New York" w:eastAsia="Times New Roman" w:hAnsi="New York" w:cs="Times New Roman"/>
          <w:sz w:val="24"/>
          <w:szCs w:val="20"/>
          <w:lang w:eastAsia="it-IT"/>
        </w:rPr>
        <w:t xml:space="preserve">, per il ripristino, la posa e la stuccatura di pavimentazioni carrabili in pietra e </w:t>
      </w:r>
      <w:r w:rsidRPr="00D77CBD">
        <w:rPr>
          <w:rFonts w:ascii="New York" w:eastAsia="Times New Roman" w:hAnsi="New York" w:cs="Times New Roman"/>
          <w:b/>
          <w:sz w:val="24"/>
          <w:szCs w:val="20"/>
          <w:lang w:eastAsia="it-IT"/>
        </w:rPr>
        <w:t xml:space="preserve">Mapei Color </w:t>
      </w:r>
      <w:proofErr w:type="spellStart"/>
      <w:r w:rsidRPr="00D77CBD">
        <w:rPr>
          <w:rFonts w:ascii="New York" w:eastAsia="Times New Roman" w:hAnsi="New York" w:cs="Times New Roman"/>
          <w:b/>
          <w:sz w:val="24"/>
          <w:szCs w:val="20"/>
          <w:lang w:eastAsia="it-IT"/>
        </w:rPr>
        <w:t>Paving</w:t>
      </w:r>
      <w:proofErr w:type="spellEnd"/>
      <w:r>
        <w:rPr>
          <w:rFonts w:ascii="New York" w:eastAsia="Times New Roman" w:hAnsi="New York" w:cs="Times New Roman"/>
          <w:sz w:val="24"/>
          <w:szCs w:val="20"/>
          <w:lang w:eastAsia="it-IT"/>
        </w:rPr>
        <w:t xml:space="preserve"> per la realizzazione di pavimentazioni in calcestruzzo architettonico effetto lavato.  All’interno del sistema </w:t>
      </w:r>
      <w:proofErr w:type="spellStart"/>
      <w:r>
        <w:rPr>
          <w:rFonts w:ascii="New York" w:eastAsia="Times New Roman" w:hAnsi="New York" w:cs="Times New Roman"/>
          <w:sz w:val="24"/>
          <w:szCs w:val="20"/>
          <w:lang w:eastAsia="it-IT"/>
        </w:rPr>
        <w:t>Mapestone</w:t>
      </w:r>
      <w:proofErr w:type="spellEnd"/>
      <w:r>
        <w:rPr>
          <w:rFonts w:ascii="New York" w:eastAsia="Times New Roman" w:hAnsi="New York" w:cs="Times New Roman"/>
          <w:sz w:val="24"/>
          <w:szCs w:val="20"/>
          <w:lang w:eastAsia="it-IT"/>
        </w:rPr>
        <w:t xml:space="preserve">, per rispondere alle richieste del mercato, è stato introdotto il </w:t>
      </w:r>
      <w:r w:rsidRPr="00A70D1A">
        <w:rPr>
          <w:rFonts w:ascii="New York" w:eastAsia="Times New Roman" w:hAnsi="New York" w:cs="Times New Roman"/>
          <w:b/>
          <w:sz w:val="24"/>
          <w:szCs w:val="20"/>
          <w:lang w:eastAsia="it-IT"/>
        </w:rPr>
        <w:t xml:space="preserve">nuovo colore “Dark Grey” </w:t>
      </w:r>
      <w:r>
        <w:rPr>
          <w:rFonts w:ascii="New York" w:eastAsia="Times New Roman" w:hAnsi="New York" w:cs="Times New Roman"/>
          <w:b/>
          <w:sz w:val="24"/>
          <w:szCs w:val="20"/>
          <w:lang w:eastAsia="it-IT"/>
        </w:rPr>
        <w:t>per le</w:t>
      </w:r>
      <w:r w:rsidRPr="00A70D1A">
        <w:rPr>
          <w:rFonts w:ascii="New York" w:eastAsia="Times New Roman" w:hAnsi="New York" w:cs="Times New Roman"/>
          <w:b/>
          <w:sz w:val="24"/>
          <w:szCs w:val="20"/>
          <w:lang w:eastAsia="it-IT"/>
        </w:rPr>
        <w:t xml:space="preserve"> </w:t>
      </w:r>
      <w:r>
        <w:rPr>
          <w:rFonts w:ascii="New York" w:eastAsia="Times New Roman" w:hAnsi="New York" w:cs="Times New Roman"/>
          <w:b/>
          <w:sz w:val="24"/>
          <w:szCs w:val="20"/>
          <w:lang w:eastAsia="it-IT"/>
        </w:rPr>
        <w:t>malte premiscelate</w:t>
      </w:r>
      <w:r w:rsidRPr="00A70D1A">
        <w:rPr>
          <w:rFonts w:ascii="New York" w:eastAsia="Times New Roman" w:hAnsi="New York" w:cs="Times New Roman"/>
          <w:b/>
          <w:sz w:val="24"/>
          <w:szCs w:val="20"/>
          <w:lang w:eastAsia="it-IT"/>
        </w:rPr>
        <w:t xml:space="preserve"> </w:t>
      </w:r>
      <w:proofErr w:type="spellStart"/>
      <w:r w:rsidRPr="00A70D1A">
        <w:rPr>
          <w:rFonts w:ascii="New York" w:eastAsia="Times New Roman" w:hAnsi="New York" w:cs="Times New Roman"/>
          <w:b/>
          <w:sz w:val="24"/>
          <w:szCs w:val="20"/>
          <w:lang w:eastAsia="it-IT"/>
        </w:rPr>
        <w:t>Mapestone</w:t>
      </w:r>
      <w:proofErr w:type="spellEnd"/>
      <w:r w:rsidRPr="00A70D1A">
        <w:rPr>
          <w:rFonts w:ascii="New York" w:eastAsia="Times New Roman" w:hAnsi="New York" w:cs="Times New Roman"/>
          <w:b/>
          <w:sz w:val="24"/>
          <w:szCs w:val="20"/>
          <w:lang w:eastAsia="it-IT"/>
        </w:rPr>
        <w:t xml:space="preserve"> PFS2 e </w:t>
      </w:r>
      <w:proofErr w:type="spellStart"/>
      <w:r w:rsidRPr="00A70D1A">
        <w:rPr>
          <w:rFonts w:ascii="New York" w:eastAsia="Times New Roman" w:hAnsi="New York" w:cs="Times New Roman"/>
          <w:b/>
          <w:sz w:val="24"/>
          <w:szCs w:val="20"/>
          <w:lang w:eastAsia="it-IT"/>
        </w:rPr>
        <w:t>Mapestone</w:t>
      </w:r>
      <w:proofErr w:type="spellEnd"/>
      <w:r w:rsidRPr="00A70D1A">
        <w:rPr>
          <w:rFonts w:ascii="New York" w:eastAsia="Times New Roman" w:hAnsi="New York" w:cs="Times New Roman"/>
          <w:b/>
          <w:sz w:val="24"/>
          <w:szCs w:val="20"/>
          <w:lang w:eastAsia="it-IT"/>
        </w:rPr>
        <w:t xml:space="preserve"> PFS2 Visco</w:t>
      </w:r>
      <w:r>
        <w:rPr>
          <w:rFonts w:ascii="New York" w:eastAsia="Times New Roman" w:hAnsi="New York" w:cs="Times New Roman"/>
          <w:b/>
          <w:sz w:val="24"/>
          <w:szCs w:val="20"/>
          <w:lang w:eastAsia="it-IT"/>
        </w:rPr>
        <w:t xml:space="preserve"> utilizzate per la stuccatura delle fughe</w:t>
      </w:r>
      <w:r>
        <w:rPr>
          <w:rFonts w:ascii="New York" w:eastAsia="Times New Roman" w:hAnsi="New York" w:cs="Times New Roman"/>
          <w:sz w:val="24"/>
          <w:szCs w:val="20"/>
          <w:lang w:eastAsia="it-IT"/>
        </w:rPr>
        <w:t>. Con le versioni “</w:t>
      </w:r>
      <w:proofErr w:type="spellStart"/>
      <w:r>
        <w:rPr>
          <w:rFonts w:ascii="New York" w:eastAsia="Times New Roman" w:hAnsi="New York" w:cs="Times New Roman"/>
          <w:sz w:val="24"/>
          <w:szCs w:val="20"/>
          <w:lang w:eastAsia="it-IT"/>
        </w:rPr>
        <w:t>Neutral</w:t>
      </w:r>
      <w:proofErr w:type="spellEnd"/>
      <w:r>
        <w:rPr>
          <w:rFonts w:ascii="New York" w:eastAsia="Times New Roman" w:hAnsi="New York" w:cs="Times New Roman"/>
          <w:sz w:val="24"/>
          <w:szCs w:val="20"/>
          <w:lang w:eastAsia="it-IT"/>
        </w:rPr>
        <w:t xml:space="preserve">”, già presente sul mercato, e “Dark Grey” Mapei è in grado di proporre un sistema completo che armonizza l’estetica delle pavimentazioni in pietra, anche quelle più scure. </w:t>
      </w:r>
    </w:p>
    <w:p w:rsidR="00C302B7" w:rsidRDefault="00C302B7" w:rsidP="00C302B7">
      <w:pPr>
        <w:pStyle w:val="Nessunaspaziatura"/>
        <w:rPr>
          <w:rFonts w:ascii="New York" w:eastAsia="Times New Roman" w:hAnsi="New York" w:cs="Times New Roman"/>
          <w:sz w:val="24"/>
          <w:szCs w:val="20"/>
          <w:lang w:eastAsia="it-IT"/>
        </w:rPr>
      </w:pPr>
      <w:r>
        <w:rPr>
          <w:rFonts w:ascii="New York" w:eastAsia="Times New Roman" w:hAnsi="New York" w:cs="Times New Roman"/>
          <w:sz w:val="24"/>
          <w:szCs w:val="20"/>
          <w:lang w:eastAsia="it-IT"/>
        </w:rPr>
        <w:t xml:space="preserve">Mapei Color </w:t>
      </w:r>
      <w:proofErr w:type="spellStart"/>
      <w:r>
        <w:rPr>
          <w:rFonts w:ascii="New York" w:eastAsia="Times New Roman" w:hAnsi="New York" w:cs="Times New Roman"/>
          <w:sz w:val="24"/>
          <w:szCs w:val="20"/>
          <w:lang w:eastAsia="it-IT"/>
        </w:rPr>
        <w:t>Paving</w:t>
      </w:r>
      <w:proofErr w:type="spellEnd"/>
      <w:r>
        <w:rPr>
          <w:rFonts w:ascii="New York" w:eastAsia="Times New Roman" w:hAnsi="New York" w:cs="Times New Roman"/>
          <w:sz w:val="24"/>
          <w:szCs w:val="20"/>
          <w:lang w:eastAsia="it-IT"/>
        </w:rPr>
        <w:t xml:space="preserve"> è la proposta di Mapei per realizzare pavimentazioni in calcestruzzo architettonico dalle </w:t>
      </w:r>
      <w:r w:rsidRPr="00C76D09">
        <w:rPr>
          <w:rFonts w:ascii="New York" w:eastAsia="Times New Roman" w:hAnsi="New York" w:cs="Times New Roman"/>
          <w:sz w:val="24"/>
          <w:szCs w:val="20"/>
          <w:lang w:eastAsia="it-IT"/>
        </w:rPr>
        <w:t>eccezionali prestazioni meccaniche ed elevata durabilità</w:t>
      </w:r>
      <w:r>
        <w:rPr>
          <w:rFonts w:ascii="New York" w:eastAsia="Times New Roman" w:hAnsi="New York" w:cs="Times New Roman"/>
          <w:sz w:val="24"/>
          <w:szCs w:val="20"/>
          <w:lang w:eastAsia="it-IT"/>
        </w:rPr>
        <w:t>. Grazie alla</w:t>
      </w:r>
      <w:r w:rsidRPr="00C76D09">
        <w:rPr>
          <w:rFonts w:ascii="New York" w:eastAsia="Times New Roman" w:hAnsi="New York" w:cs="Times New Roman"/>
          <w:sz w:val="24"/>
          <w:szCs w:val="20"/>
          <w:lang w:eastAsia="it-IT"/>
        </w:rPr>
        <w:t xml:space="preserve"> vasta disponibilità di granulati e pigmenti colorati </w:t>
      </w:r>
      <w:r>
        <w:rPr>
          <w:rFonts w:ascii="New York" w:eastAsia="Times New Roman" w:hAnsi="New York" w:cs="Times New Roman"/>
          <w:sz w:val="24"/>
          <w:szCs w:val="20"/>
          <w:lang w:eastAsia="it-IT"/>
        </w:rPr>
        <w:t>rappresenta la</w:t>
      </w:r>
      <w:r w:rsidRPr="00C76D09">
        <w:rPr>
          <w:rFonts w:ascii="New York" w:eastAsia="Times New Roman" w:hAnsi="New York" w:cs="Times New Roman"/>
          <w:sz w:val="24"/>
          <w:szCs w:val="20"/>
          <w:lang w:eastAsia="it-IT"/>
        </w:rPr>
        <w:t xml:space="preserve"> perfetta soluzione per la realizzazione di pavimentazioni</w:t>
      </w:r>
      <w:r>
        <w:rPr>
          <w:rFonts w:ascii="New York" w:eastAsia="Times New Roman" w:hAnsi="New York" w:cs="Times New Roman"/>
          <w:sz w:val="24"/>
          <w:szCs w:val="20"/>
          <w:lang w:eastAsia="it-IT"/>
        </w:rPr>
        <w:t>,</w:t>
      </w:r>
      <w:r w:rsidRPr="00C76D09">
        <w:rPr>
          <w:rFonts w:ascii="New York" w:eastAsia="Times New Roman" w:hAnsi="New York" w:cs="Times New Roman"/>
          <w:sz w:val="24"/>
          <w:szCs w:val="20"/>
          <w:lang w:eastAsia="it-IT"/>
        </w:rPr>
        <w:t xml:space="preserve"> sia pedonabili sia carrabili, perfettamente integrabili con lo spazio urbano in cui si collocano. </w:t>
      </w:r>
    </w:p>
    <w:p w:rsidR="00C302B7" w:rsidRDefault="00C302B7" w:rsidP="00C302B7">
      <w:pPr>
        <w:pStyle w:val="Nessunaspaziatura"/>
        <w:rPr>
          <w:rFonts w:ascii="New York" w:eastAsia="Times New Roman" w:hAnsi="New York" w:cs="Times New Roman"/>
          <w:sz w:val="24"/>
          <w:szCs w:val="20"/>
          <w:lang w:eastAsia="it-IT"/>
        </w:rPr>
      </w:pPr>
      <w:r>
        <w:rPr>
          <w:rFonts w:ascii="New York" w:eastAsia="Times New Roman" w:hAnsi="New York" w:cs="Times New Roman"/>
          <w:sz w:val="24"/>
          <w:szCs w:val="20"/>
          <w:lang w:eastAsia="it-IT"/>
        </w:rPr>
        <w:t xml:space="preserve">L’altra novità nel panorama degli additivi per calcestruzzi è </w:t>
      </w:r>
      <w:proofErr w:type="spellStart"/>
      <w:r w:rsidRPr="00877E03">
        <w:rPr>
          <w:rFonts w:ascii="New York" w:eastAsia="Times New Roman" w:hAnsi="New York" w:cs="Times New Roman"/>
          <w:b/>
          <w:sz w:val="24"/>
          <w:szCs w:val="20"/>
          <w:lang w:eastAsia="it-IT"/>
        </w:rPr>
        <w:t>Mapecrete</w:t>
      </w:r>
      <w:proofErr w:type="spellEnd"/>
      <w:r w:rsidRPr="00877E03">
        <w:rPr>
          <w:rFonts w:ascii="New York" w:eastAsia="Times New Roman" w:hAnsi="New York" w:cs="Times New Roman"/>
          <w:b/>
          <w:sz w:val="24"/>
          <w:szCs w:val="20"/>
          <w:lang w:eastAsia="it-IT"/>
        </w:rPr>
        <w:t xml:space="preserve"> </w:t>
      </w:r>
      <w:proofErr w:type="spellStart"/>
      <w:r w:rsidRPr="00877E03">
        <w:rPr>
          <w:rFonts w:ascii="New York" w:eastAsia="Times New Roman" w:hAnsi="New York" w:cs="Times New Roman"/>
          <w:b/>
          <w:sz w:val="24"/>
          <w:szCs w:val="20"/>
          <w:lang w:eastAsia="it-IT"/>
        </w:rPr>
        <w:t>Mineral</w:t>
      </w:r>
      <w:proofErr w:type="spellEnd"/>
      <w:r>
        <w:rPr>
          <w:rFonts w:ascii="New York" w:eastAsia="Times New Roman" w:hAnsi="New York" w:cs="Times New Roman"/>
          <w:b/>
          <w:sz w:val="24"/>
          <w:szCs w:val="20"/>
          <w:lang w:eastAsia="it-IT"/>
        </w:rPr>
        <w:t xml:space="preserve"> </w:t>
      </w:r>
      <w:proofErr w:type="spellStart"/>
      <w:r>
        <w:rPr>
          <w:rFonts w:ascii="New York" w:eastAsia="Times New Roman" w:hAnsi="New York" w:cs="Times New Roman"/>
          <w:b/>
          <w:sz w:val="24"/>
          <w:szCs w:val="20"/>
          <w:lang w:eastAsia="it-IT"/>
        </w:rPr>
        <w:t>Neutral</w:t>
      </w:r>
      <w:proofErr w:type="spellEnd"/>
      <w:r>
        <w:rPr>
          <w:rFonts w:ascii="New York" w:eastAsia="Times New Roman" w:hAnsi="New York" w:cs="Times New Roman"/>
          <w:sz w:val="24"/>
          <w:szCs w:val="20"/>
          <w:lang w:eastAsia="it-IT"/>
        </w:rPr>
        <w:t xml:space="preserve">, soluzione mineralizzante per il trattamento di calcestruzzi drenanti e supporti in calcestruzzo. Studiato per indurire e consolidare vecchie e nuove pavimentazioni, </w:t>
      </w:r>
      <w:proofErr w:type="spellStart"/>
      <w:r>
        <w:rPr>
          <w:rFonts w:ascii="New York" w:eastAsia="Times New Roman" w:hAnsi="New York" w:cs="Times New Roman"/>
          <w:sz w:val="24"/>
          <w:szCs w:val="20"/>
          <w:lang w:eastAsia="it-IT"/>
        </w:rPr>
        <w:t>Mapecrete</w:t>
      </w:r>
      <w:proofErr w:type="spellEnd"/>
      <w:r>
        <w:rPr>
          <w:rFonts w:ascii="New York" w:eastAsia="Times New Roman" w:hAnsi="New York" w:cs="Times New Roman"/>
          <w:sz w:val="24"/>
          <w:szCs w:val="20"/>
          <w:lang w:eastAsia="it-IT"/>
        </w:rPr>
        <w:t xml:space="preserve"> </w:t>
      </w:r>
      <w:proofErr w:type="spellStart"/>
      <w:r>
        <w:rPr>
          <w:rFonts w:ascii="New York" w:eastAsia="Times New Roman" w:hAnsi="New York" w:cs="Times New Roman"/>
          <w:sz w:val="24"/>
          <w:szCs w:val="20"/>
          <w:lang w:eastAsia="it-IT"/>
        </w:rPr>
        <w:t>Mineral</w:t>
      </w:r>
      <w:proofErr w:type="spellEnd"/>
      <w:r>
        <w:rPr>
          <w:rFonts w:ascii="New York" w:eastAsia="Times New Roman" w:hAnsi="New York" w:cs="Times New Roman"/>
          <w:sz w:val="24"/>
          <w:szCs w:val="20"/>
          <w:lang w:eastAsia="it-IT"/>
        </w:rPr>
        <w:t xml:space="preserve"> </w:t>
      </w:r>
      <w:proofErr w:type="spellStart"/>
      <w:r>
        <w:rPr>
          <w:rFonts w:ascii="New York" w:eastAsia="Times New Roman" w:hAnsi="New York" w:cs="Times New Roman"/>
          <w:sz w:val="24"/>
          <w:szCs w:val="20"/>
          <w:lang w:eastAsia="it-IT"/>
        </w:rPr>
        <w:t>Neutral</w:t>
      </w:r>
      <w:proofErr w:type="spellEnd"/>
      <w:r>
        <w:rPr>
          <w:rFonts w:ascii="New York" w:eastAsia="Times New Roman" w:hAnsi="New York" w:cs="Times New Roman"/>
          <w:sz w:val="24"/>
          <w:szCs w:val="20"/>
          <w:lang w:eastAsia="it-IT"/>
        </w:rPr>
        <w:t xml:space="preserve">  ne incrementa la resistenza all’abrasione e la durabilità nel tempo. Disponibile anche nella versione colorata </w:t>
      </w:r>
      <w:proofErr w:type="spellStart"/>
      <w:r w:rsidRPr="00BB392E">
        <w:rPr>
          <w:rFonts w:ascii="New York" w:eastAsia="Times New Roman" w:hAnsi="New York" w:cs="Times New Roman"/>
          <w:b/>
          <w:sz w:val="24"/>
          <w:szCs w:val="20"/>
          <w:lang w:eastAsia="it-IT"/>
        </w:rPr>
        <w:t>Mapecrete</w:t>
      </w:r>
      <w:proofErr w:type="spellEnd"/>
      <w:r w:rsidRPr="00BB392E">
        <w:rPr>
          <w:rFonts w:ascii="New York" w:eastAsia="Times New Roman" w:hAnsi="New York" w:cs="Times New Roman"/>
          <w:b/>
          <w:sz w:val="24"/>
          <w:szCs w:val="20"/>
          <w:lang w:eastAsia="it-IT"/>
        </w:rPr>
        <w:t xml:space="preserve"> </w:t>
      </w:r>
      <w:proofErr w:type="spellStart"/>
      <w:r w:rsidRPr="00BB392E">
        <w:rPr>
          <w:rFonts w:ascii="New York" w:eastAsia="Times New Roman" w:hAnsi="New York" w:cs="Times New Roman"/>
          <w:b/>
          <w:sz w:val="24"/>
          <w:szCs w:val="20"/>
          <w:lang w:eastAsia="it-IT"/>
        </w:rPr>
        <w:t>Mineral</w:t>
      </w:r>
      <w:proofErr w:type="spellEnd"/>
      <w:r w:rsidRPr="00BB392E">
        <w:rPr>
          <w:rFonts w:ascii="New York" w:eastAsia="Times New Roman" w:hAnsi="New York" w:cs="Times New Roman"/>
          <w:b/>
          <w:sz w:val="24"/>
          <w:szCs w:val="20"/>
          <w:lang w:eastAsia="it-IT"/>
        </w:rPr>
        <w:t xml:space="preserve"> </w:t>
      </w:r>
      <w:proofErr w:type="spellStart"/>
      <w:r w:rsidRPr="00BB392E">
        <w:rPr>
          <w:rFonts w:ascii="New York" w:eastAsia="Times New Roman" w:hAnsi="New York" w:cs="Times New Roman"/>
          <w:b/>
          <w:sz w:val="24"/>
          <w:szCs w:val="20"/>
          <w:lang w:eastAsia="it-IT"/>
        </w:rPr>
        <w:t>Colored</w:t>
      </w:r>
      <w:proofErr w:type="spellEnd"/>
      <w:r>
        <w:rPr>
          <w:rFonts w:ascii="New York" w:eastAsia="Times New Roman" w:hAnsi="New York" w:cs="Times New Roman"/>
          <w:sz w:val="24"/>
          <w:szCs w:val="20"/>
          <w:lang w:eastAsia="it-IT"/>
        </w:rPr>
        <w:t xml:space="preserve"> colora superficialmente il supporto conferendogli un piacevole effetto estetico.</w:t>
      </w:r>
    </w:p>
    <w:p w:rsidR="00C302B7" w:rsidRDefault="00C302B7" w:rsidP="00C302B7">
      <w:pPr>
        <w:pStyle w:val="Nessunaspaziatura"/>
        <w:rPr>
          <w:rFonts w:ascii="New York" w:eastAsia="Times New Roman" w:hAnsi="New York" w:cs="Times New Roman"/>
          <w:sz w:val="24"/>
          <w:szCs w:val="20"/>
          <w:lang w:eastAsia="it-IT"/>
        </w:rPr>
      </w:pPr>
    </w:p>
    <w:p w:rsidR="00C302B7" w:rsidRPr="006A6275" w:rsidRDefault="00C302B7" w:rsidP="00C302B7">
      <w:pPr>
        <w:pStyle w:val="Nessunaspaziatura"/>
        <w:rPr>
          <w:rFonts w:ascii="New York" w:eastAsia="Times New Roman" w:hAnsi="New York" w:cs="Times New Roman"/>
          <w:b/>
          <w:sz w:val="24"/>
          <w:szCs w:val="20"/>
          <w:lang w:eastAsia="it-IT"/>
        </w:rPr>
      </w:pPr>
      <w:r w:rsidRPr="006A6275">
        <w:rPr>
          <w:rFonts w:ascii="New York" w:eastAsia="Times New Roman" w:hAnsi="New York" w:cs="Times New Roman"/>
          <w:b/>
          <w:sz w:val="24"/>
          <w:szCs w:val="20"/>
          <w:lang w:eastAsia="it-IT"/>
        </w:rPr>
        <w:t>Impermeabilizzan</w:t>
      </w:r>
      <w:r>
        <w:rPr>
          <w:rFonts w:ascii="New York" w:eastAsia="Times New Roman" w:hAnsi="New York" w:cs="Times New Roman"/>
          <w:b/>
          <w:sz w:val="24"/>
          <w:szCs w:val="20"/>
          <w:lang w:eastAsia="it-IT"/>
        </w:rPr>
        <w:t>ti</w:t>
      </w:r>
      <w:r w:rsidRPr="006A6275">
        <w:rPr>
          <w:rFonts w:ascii="New York" w:eastAsia="Times New Roman" w:hAnsi="New York" w:cs="Times New Roman"/>
          <w:b/>
          <w:sz w:val="24"/>
          <w:szCs w:val="20"/>
          <w:lang w:eastAsia="it-IT"/>
        </w:rPr>
        <w:tab/>
      </w:r>
    </w:p>
    <w:p w:rsidR="0099524F" w:rsidRDefault="0099524F" w:rsidP="0099524F">
      <w:pPr>
        <w:pStyle w:val="Nessunaspaziatura"/>
        <w:rPr>
          <w:rFonts w:ascii="New York" w:eastAsia="Times New Roman" w:hAnsi="New York" w:cs="Times New Roman"/>
          <w:sz w:val="24"/>
          <w:szCs w:val="20"/>
          <w:lang w:eastAsia="it-IT"/>
        </w:rPr>
      </w:pPr>
      <w:r>
        <w:rPr>
          <w:rFonts w:ascii="New York" w:eastAsia="Times New Roman" w:hAnsi="New York" w:cs="Times New Roman"/>
          <w:sz w:val="24"/>
          <w:szCs w:val="20"/>
          <w:lang w:eastAsia="it-IT"/>
        </w:rPr>
        <w:t xml:space="preserve">Tra i prodotti per l’impermeabilizzazione delle coperture Mapei lancia </w:t>
      </w:r>
      <w:proofErr w:type="spellStart"/>
      <w:r w:rsidRPr="0036309C">
        <w:rPr>
          <w:rFonts w:ascii="New York" w:eastAsia="Times New Roman" w:hAnsi="New York" w:cs="Times New Roman"/>
          <w:b/>
          <w:sz w:val="24"/>
          <w:szCs w:val="20"/>
          <w:lang w:eastAsia="it-IT"/>
        </w:rPr>
        <w:t>Aquaflex</w:t>
      </w:r>
      <w:proofErr w:type="spellEnd"/>
      <w:r w:rsidRPr="0036309C">
        <w:rPr>
          <w:rFonts w:ascii="New York" w:eastAsia="Times New Roman" w:hAnsi="New York" w:cs="Times New Roman"/>
          <w:b/>
          <w:sz w:val="24"/>
          <w:szCs w:val="20"/>
          <w:lang w:eastAsia="it-IT"/>
        </w:rPr>
        <w:t xml:space="preserve"> </w:t>
      </w:r>
      <w:proofErr w:type="spellStart"/>
      <w:r w:rsidRPr="0036309C">
        <w:rPr>
          <w:rFonts w:ascii="New York" w:eastAsia="Times New Roman" w:hAnsi="New York" w:cs="Times New Roman"/>
          <w:b/>
          <w:sz w:val="24"/>
          <w:szCs w:val="20"/>
          <w:lang w:eastAsia="it-IT"/>
        </w:rPr>
        <w:t>Roof</w:t>
      </w:r>
      <w:proofErr w:type="spellEnd"/>
      <w:r w:rsidRPr="0036309C">
        <w:rPr>
          <w:rFonts w:ascii="New York" w:eastAsia="Times New Roman" w:hAnsi="New York" w:cs="Times New Roman"/>
          <w:b/>
          <w:sz w:val="24"/>
          <w:szCs w:val="20"/>
          <w:lang w:eastAsia="it-IT"/>
        </w:rPr>
        <w:t xml:space="preserve"> Premium</w:t>
      </w:r>
      <w:r>
        <w:rPr>
          <w:rFonts w:ascii="New York" w:eastAsia="Times New Roman" w:hAnsi="New York" w:cs="Times New Roman"/>
          <w:sz w:val="24"/>
          <w:szCs w:val="20"/>
          <w:lang w:eastAsia="it-IT"/>
        </w:rPr>
        <w:t xml:space="preserve">, la nuova membrana poliuretanica a base acqua pronta all’uso totalmente esente da solventi e VOC. Applicabile senza ulteriori strati protettivi, ha proprietà antiscivolo ed è resistente al traffico pedonale, alla penetrazione delle radici in accordo alla norma UNI CEN/TS 14416, oltre ad essere marcata CE 1504-2. Un altro prodotto dedicato alle coperture, recentemente introdotto, è </w:t>
      </w:r>
      <w:proofErr w:type="spellStart"/>
      <w:r w:rsidRPr="009C7E7A">
        <w:rPr>
          <w:rFonts w:ascii="New York" w:eastAsia="Times New Roman" w:hAnsi="New York" w:cs="Times New Roman"/>
          <w:b/>
          <w:sz w:val="24"/>
          <w:szCs w:val="20"/>
          <w:lang w:eastAsia="it-IT"/>
        </w:rPr>
        <w:t>MapeSlope</w:t>
      </w:r>
      <w:proofErr w:type="spellEnd"/>
      <w:r w:rsidRPr="009C7E7A">
        <w:rPr>
          <w:rFonts w:ascii="New York" w:eastAsia="Times New Roman" w:hAnsi="New York" w:cs="Times New Roman"/>
          <w:sz w:val="24"/>
          <w:szCs w:val="20"/>
          <w:lang w:eastAsia="it-IT"/>
        </w:rPr>
        <w:t>, malta cementizia livellante per la regolarizzazione e il ripristino di pendenze e avvallamenti in copertura</w:t>
      </w:r>
      <w:r>
        <w:rPr>
          <w:rFonts w:ascii="New York" w:eastAsia="Times New Roman" w:hAnsi="New York" w:cs="Times New Roman"/>
          <w:sz w:val="24"/>
          <w:szCs w:val="20"/>
          <w:lang w:eastAsia="it-IT"/>
        </w:rPr>
        <w:t xml:space="preserve"> senza bisogno di rimuovere la precedente impermeabilizzazione o rivestimento. Per quanto riguarda le impermeabilizzazioni delle strutture interrate Mapei introduce la </w:t>
      </w:r>
      <w:r w:rsidRPr="00410844">
        <w:rPr>
          <w:rFonts w:ascii="New York" w:eastAsia="Times New Roman" w:hAnsi="New York" w:cs="Times New Roman"/>
          <w:b/>
          <w:sz w:val="24"/>
          <w:szCs w:val="20"/>
          <w:lang w:eastAsia="it-IT"/>
        </w:rPr>
        <w:t>Gamma</w:t>
      </w:r>
      <w:r>
        <w:rPr>
          <w:rFonts w:ascii="New York" w:eastAsia="Times New Roman" w:hAnsi="New York" w:cs="Times New Roman"/>
          <w:sz w:val="24"/>
          <w:szCs w:val="20"/>
          <w:lang w:eastAsia="it-IT"/>
        </w:rPr>
        <w:t xml:space="preserve"> </w:t>
      </w:r>
      <w:proofErr w:type="spellStart"/>
      <w:r>
        <w:rPr>
          <w:rFonts w:ascii="New York" w:eastAsia="Times New Roman" w:hAnsi="New York" w:cs="Times New Roman"/>
          <w:b/>
          <w:sz w:val="24"/>
          <w:szCs w:val="20"/>
          <w:lang w:eastAsia="it-IT"/>
        </w:rPr>
        <w:t>Mapethene</w:t>
      </w:r>
      <w:proofErr w:type="spellEnd"/>
      <w:r>
        <w:rPr>
          <w:rFonts w:ascii="New York" w:eastAsia="Times New Roman" w:hAnsi="New York" w:cs="Times New Roman"/>
          <w:sz w:val="24"/>
          <w:szCs w:val="20"/>
          <w:lang w:eastAsia="it-IT"/>
        </w:rPr>
        <w:t>, membrane bituminose autoadesive idonee alla posa con temperature di applicazione comprese tra -5°C e +45°C.</w:t>
      </w:r>
    </w:p>
    <w:p w:rsidR="00C302B7" w:rsidRDefault="0099524F" w:rsidP="0099524F">
      <w:pPr>
        <w:pStyle w:val="Nessunaspaziatura"/>
        <w:rPr>
          <w:rFonts w:ascii="New York" w:eastAsia="Times New Roman" w:hAnsi="New York" w:cs="Times New Roman"/>
          <w:sz w:val="24"/>
          <w:szCs w:val="20"/>
          <w:lang w:eastAsia="it-IT"/>
        </w:rPr>
      </w:pPr>
      <w:r w:rsidRPr="004247F7">
        <w:rPr>
          <w:rFonts w:ascii="New York" w:eastAsia="Times New Roman" w:hAnsi="New York" w:cs="Times New Roman"/>
          <w:sz w:val="24"/>
          <w:szCs w:val="20"/>
          <w:lang w:eastAsia="it-IT"/>
        </w:rPr>
        <w:t>Oltre alle novità dedicate all’impermeabilizzazione delle coperture e delle strutture interrate, Mapei propone</w:t>
      </w:r>
      <w:r>
        <w:rPr>
          <w:rFonts w:ascii="New York" w:eastAsia="Times New Roman" w:hAnsi="New York" w:cs="Times New Roman"/>
          <w:sz w:val="24"/>
          <w:szCs w:val="20"/>
          <w:lang w:eastAsia="it-IT"/>
        </w:rPr>
        <w:t xml:space="preserve"> la </w:t>
      </w:r>
      <w:r w:rsidRPr="00410844">
        <w:rPr>
          <w:rFonts w:ascii="New York" w:eastAsia="Times New Roman" w:hAnsi="New York" w:cs="Times New Roman"/>
          <w:b/>
          <w:sz w:val="24"/>
          <w:szCs w:val="20"/>
          <w:lang w:eastAsia="it-IT"/>
        </w:rPr>
        <w:t xml:space="preserve">Gamma </w:t>
      </w:r>
      <w:proofErr w:type="spellStart"/>
      <w:r w:rsidRPr="00410844">
        <w:rPr>
          <w:rFonts w:ascii="New York" w:eastAsia="Times New Roman" w:hAnsi="New York" w:cs="Times New Roman"/>
          <w:b/>
          <w:sz w:val="24"/>
          <w:szCs w:val="20"/>
          <w:lang w:eastAsia="it-IT"/>
        </w:rPr>
        <w:t>Purtop</w:t>
      </w:r>
      <w:proofErr w:type="spellEnd"/>
      <w:r>
        <w:rPr>
          <w:rFonts w:ascii="New York" w:eastAsia="Times New Roman" w:hAnsi="New York" w:cs="Times New Roman"/>
          <w:sz w:val="24"/>
          <w:szCs w:val="20"/>
          <w:lang w:eastAsia="it-IT"/>
        </w:rPr>
        <w:t xml:space="preserve">, membrane </w:t>
      </w:r>
      <w:proofErr w:type="spellStart"/>
      <w:r>
        <w:rPr>
          <w:rFonts w:ascii="New York" w:eastAsia="Times New Roman" w:hAnsi="New York" w:cs="Times New Roman"/>
          <w:sz w:val="24"/>
          <w:szCs w:val="20"/>
          <w:lang w:eastAsia="it-IT"/>
        </w:rPr>
        <w:t>poliureiche</w:t>
      </w:r>
      <w:proofErr w:type="spellEnd"/>
      <w:r>
        <w:rPr>
          <w:rFonts w:ascii="New York" w:eastAsia="Times New Roman" w:hAnsi="New York" w:cs="Times New Roman"/>
          <w:sz w:val="24"/>
          <w:szCs w:val="20"/>
          <w:lang w:eastAsia="it-IT"/>
        </w:rPr>
        <w:t xml:space="preserve"> atte a impermeabilizzare coperture , infrastrutture, parcheggi ed opere idrauliche. Infine, </w:t>
      </w:r>
      <w:proofErr w:type="spellStart"/>
      <w:r w:rsidRPr="00D7203A">
        <w:rPr>
          <w:rFonts w:ascii="New York" w:eastAsia="Times New Roman" w:hAnsi="New York" w:cs="Times New Roman"/>
          <w:b/>
          <w:sz w:val="24"/>
          <w:szCs w:val="20"/>
          <w:lang w:eastAsia="it-IT"/>
        </w:rPr>
        <w:t>Mapelastic</w:t>
      </w:r>
      <w:proofErr w:type="spellEnd"/>
      <w:r w:rsidRPr="00D7203A">
        <w:rPr>
          <w:rFonts w:ascii="New York" w:eastAsia="Times New Roman" w:hAnsi="New York" w:cs="Times New Roman"/>
          <w:b/>
          <w:sz w:val="24"/>
          <w:szCs w:val="20"/>
          <w:lang w:eastAsia="it-IT"/>
        </w:rPr>
        <w:t xml:space="preserve"> Turbo</w:t>
      </w:r>
      <w:r>
        <w:rPr>
          <w:rFonts w:ascii="New York" w:eastAsia="Times New Roman" w:hAnsi="New York" w:cs="Times New Roman"/>
          <w:sz w:val="24"/>
          <w:szCs w:val="20"/>
          <w:lang w:eastAsia="it-IT"/>
        </w:rPr>
        <w:t xml:space="preserve"> l’impermeabilizzante rapido adatto a tutte le stagioni per l’impermeabilizzazione di terrazzi e balconi prima della posa di rivestimenti ceramici, lapidei o mosaici.</w:t>
      </w:r>
    </w:p>
    <w:p w:rsidR="0099524F" w:rsidRDefault="0099524F" w:rsidP="0099524F">
      <w:pPr>
        <w:pStyle w:val="Nessunaspaziatura"/>
        <w:rPr>
          <w:rFonts w:ascii="New York" w:eastAsia="Times New Roman" w:hAnsi="New York" w:cs="Times New Roman"/>
          <w:sz w:val="24"/>
          <w:szCs w:val="20"/>
          <w:lang w:eastAsia="it-IT"/>
        </w:rPr>
      </w:pPr>
    </w:p>
    <w:p w:rsidR="00C302B7" w:rsidRPr="006A6275" w:rsidRDefault="00C302B7" w:rsidP="00C302B7">
      <w:pPr>
        <w:pStyle w:val="Nessunaspaziatura"/>
        <w:rPr>
          <w:rFonts w:ascii="New York" w:eastAsia="Times New Roman" w:hAnsi="New York" w:cs="Times New Roman"/>
          <w:b/>
          <w:sz w:val="24"/>
          <w:szCs w:val="20"/>
          <w:lang w:eastAsia="it-IT"/>
        </w:rPr>
      </w:pPr>
      <w:r w:rsidRPr="006A6275">
        <w:rPr>
          <w:rFonts w:ascii="New York" w:eastAsia="Times New Roman" w:hAnsi="New York" w:cs="Times New Roman"/>
          <w:b/>
          <w:sz w:val="24"/>
          <w:szCs w:val="20"/>
          <w:lang w:eastAsia="it-IT"/>
        </w:rPr>
        <w:t>Sistemi per LVT</w:t>
      </w:r>
    </w:p>
    <w:p w:rsidR="00C302B7" w:rsidRDefault="00C302B7" w:rsidP="00693D81">
      <w:pPr>
        <w:pStyle w:val="Nessunaspaziatura"/>
        <w:rPr>
          <w:rFonts w:ascii="New York" w:eastAsia="Times New Roman" w:hAnsi="New York" w:cs="Times New Roman"/>
          <w:sz w:val="24"/>
          <w:szCs w:val="20"/>
          <w:lang w:eastAsia="it-IT"/>
        </w:rPr>
      </w:pPr>
      <w:r>
        <w:rPr>
          <w:rFonts w:ascii="New York" w:eastAsia="Times New Roman" w:hAnsi="New York" w:cs="Times New Roman"/>
          <w:sz w:val="24"/>
          <w:szCs w:val="20"/>
          <w:lang w:eastAsia="it-IT"/>
        </w:rPr>
        <w:t xml:space="preserve">Tra i prodotti dedicati agli ambienti interni Mapei propone i </w:t>
      </w:r>
      <w:r w:rsidRPr="009D6680">
        <w:rPr>
          <w:rFonts w:ascii="New York" w:eastAsia="Times New Roman" w:hAnsi="New York" w:cs="Times New Roman"/>
          <w:b/>
          <w:sz w:val="24"/>
          <w:szCs w:val="20"/>
          <w:lang w:eastAsia="it-IT"/>
        </w:rPr>
        <w:t>sistemi per la posa di piastrelle LVT</w:t>
      </w:r>
      <w:r>
        <w:rPr>
          <w:rFonts w:ascii="New York" w:eastAsia="Times New Roman" w:hAnsi="New York" w:cs="Times New Roman"/>
          <w:sz w:val="24"/>
          <w:szCs w:val="20"/>
          <w:lang w:eastAsia="it-IT"/>
        </w:rPr>
        <w:t xml:space="preserve"> (</w:t>
      </w:r>
      <w:proofErr w:type="spellStart"/>
      <w:r>
        <w:rPr>
          <w:rFonts w:ascii="New York" w:eastAsia="Times New Roman" w:hAnsi="New York" w:cs="Times New Roman"/>
          <w:sz w:val="24"/>
          <w:szCs w:val="20"/>
          <w:lang w:eastAsia="it-IT"/>
        </w:rPr>
        <w:t>Luxury</w:t>
      </w:r>
      <w:proofErr w:type="spellEnd"/>
      <w:r>
        <w:rPr>
          <w:rFonts w:ascii="New York" w:eastAsia="Times New Roman" w:hAnsi="New York" w:cs="Times New Roman"/>
          <w:sz w:val="24"/>
          <w:szCs w:val="20"/>
          <w:lang w:eastAsia="it-IT"/>
        </w:rPr>
        <w:t xml:space="preserve"> </w:t>
      </w:r>
      <w:proofErr w:type="spellStart"/>
      <w:r>
        <w:rPr>
          <w:rFonts w:ascii="New York" w:eastAsia="Times New Roman" w:hAnsi="New York" w:cs="Times New Roman"/>
          <w:sz w:val="24"/>
          <w:szCs w:val="20"/>
          <w:lang w:eastAsia="it-IT"/>
        </w:rPr>
        <w:t>Vinyl</w:t>
      </w:r>
      <w:proofErr w:type="spellEnd"/>
      <w:r>
        <w:rPr>
          <w:rFonts w:ascii="New York" w:eastAsia="Times New Roman" w:hAnsi="New York" w:cs="Times New Roman"/>
          <w:sz w:val="24"/>
          <w:szCs w:val="20"/>
          <w:lang w:eastAsia="it-IT"/>
        </w:rPr>
        <w:t xml:space="preserve"> Tiles). Tra questi sistemi, </w:t>
      </w:r>
      <w:proofErr w:type="spellStart"/>
      <w:r w:rsidRPr="009D6531">
        <w:rPr>
          <w:rFonts w:ascii="New York" w:eastAsia="Times New Roman" w:hAnsi="New York" w:cs="Times New Roman"/>
          <w:b/>
          <w:sz w:val="24"/>
          <w:szCs w:val="20"/>
          <w:lang w:eastAsia="it-IT"/>
        </w:rPr>
        <w:t>Ultrabond</w:t>
      </w:r>
      <w:proofErr w:type="spellEnd"/>
      <w:r w:rsidRPr="009D6531">
        <w:rPr>
          <w:rFonts w:ascii="New York" w:eastAsia="Times New Roman" w:hAnsi="New York" w:cs="Times New Roman"/>
          <w:b/>
          <w:sz w:val="24"/>
          <w:szCs w:val="20"/>
          <w:lang w:eastAsia="it-IT"/>
        </w:rPr>
        <w:t xml:space="preserve"> ECO MS 4 LVT</w:t>
      </w:r>
      <w:r>
        <w:rPr>
          <w:rFonts w:ascii="New York" w:eastAsia="Times New Roman" w:hAnsi="New York" w:cs="Times New Roman"/>
          <w:sz w:val="24"/>
          <w:szCs w:val="20"/>
          <w:lang w:eastAsia="it-IT"/>
        </w:rPr>
        <w:t xml:space="preserve">  è indicato per la posa di piastrelle LVT </w:t>
      </w:r>
      <w:r w:rsidR="00D1578B">
        <w:rPr>
          <w:rFonts w:ascii="New York" w:eastAsia="Times New Roman" w:hAnsi="New York" w:cs="Times New Roman"/>
          <w:sz w:val="24"/>
          <w:szCs w:val="20"/>
          <w:lang w:eastAsia="it-IT"/>
        </w:rPr>
        <w:t xml:space="preserve">a pavimento, anche </w:t>
      </w:r>
      <w:r>
        <w:rPr>
          <w:rFonts w:ascii="New York" w:eastAsia="Times New Roman" w:hAnsi="New York" w:cs="Times New Roman"/>
          <w:sz w:val="24"/>
          <w:szCs w:val="20"/>
          <w:lang w:eastAsia="it-IT"/>
        </w:rPr>
        <w:t>in ambienti umidi. Si compone dell’a</w:t>
      </w:r>
      <w:r w:rsidRPr="009D6680">
        <w:rPr>
          <w:rFonts w:ascii="New York" w:eastAsia="Times New Roman" w:hAnsi="New York" w:cs="Times New Roman"/>
          <w:sz w:val="24"/>
          <w:szCs w:val="20"/>
          <w:lang w:eastAsia="it-IT"/>
        </w:rPr>
        <w:t>desivo monocomponente reattivo a base di</w:t>
      </w:r>
      <w:r>
        <w:rPr>
          <w:rFonts w:ascii="New York" w:eastAsia="Times New Roman" w:hAnsi="New York" w:cs="Times New Roman"/>
          <w:sz w:val="24"/>
          <w:szCs w:val="20"/>
          <w:lang w:eastAsia="it-IT"/>
        </w:rPr>
        <w:t xml:space="preserve"> </w:t>
      </w:r>
      <w:r w:rsidRPr="009D6680">
        <w:rPr>
          <w:rFonts w:ascii="New York" w:eastAsia="Times New Roman" w:hAnsi="New York" w:cs="Times New Roman"/>
          <w:sz w:val="24"/>
          <w:szCs w:val="20"/>
          <w:lang w:eastAsia="it-IT"/>
        </w:rPr>
        <w:t xml:space="preserve">polimeri </w:t>
      </w:r>
      <w:proofErr w:type="spellStart"/>
      <w:r w:rsidRPr="009D6680">
        <w:rPr>
          <w:rFonts w:ascii="New York" w:eastAsia="Times New Roman" w:hAnsi="New York" w:cs="Times New Roman"/>
          <w:sz w:val="24"/>
          <w:szCs w:val="20"/>
          <w:lang w:eastAsia="it-IT"/>
        </w:rPr>
        <w:t>sililati</w:t>
      </w:r>
      <w:proofErr w:type="spellEnd"/>
      <w:r w:rsidRPr="009D6680">
        <w:rPr>
          <w:rFonts w:ascii="New York" w:eastAsia="Times New Roman" w:hAnsi="New York" w:cs="Times New Roman"/>
          <w:sz w:val="24"/>
          <w:szCs w:val="20"/>
          <w:lang w:eastAsia="it-IT"/>
        </w:rPr>
        <w:t xml:space="preserve"> </w:t>
      </w:r>
      <w:proofErr w:type="spellStart"/>
      <w:r w:rsidRPr="007A0AEB">
        <w:rPr>
          <w:rFonts w:ascii="New York" w:eastAsia="Times New Roman" w:hAnsi="New York" w:cs="Times New Roman"/>
          <w:b/>
          <w:sz w:val="24"/>
          <w:szCs w:val="20"/>
          <w:lang w:eastAsia="it-IT"/>
        </w:rPr>
        <w:t>Ultrabond</w:t>
      </w:r>
      <w:proofErr w:type="spellEnd"/>
      <w:r w:rsidRPr="007A0AEB">
        <w:rPr>
          <w:rFonts w:ascii="New York" w:eastAsia="Times New Roman" w:hAnsi="New York" w:cs="Times New Roman"/>
          <w:b/>
          <w:sz w:val="24"/>
          <w:szCs w:val="20"/>
          <w:lang w:eastAsia="it-IT"/>
        </w:rPr>
        <w:t xml:space="preserve"> ECO MS 4 LVT</w:t>
      </w:r>
      <w:r w:rsidRPr="009D6680">
        <w:rPr>
          <w:rFonts w:ascii="New York" w:eastAsia="Times New Roman" w:hAnsi="New York" w:cs="Times New Roman"/>
          <w:sz w:val="24"/>
          <w:szCs w:val="20"/>
          <w:lang w:eastAsia="it-IT"/>
        </w:rPr>
        <w:t xml:space="preserve"> e </w:t>
      </w:r>
      <w:r>
        <w:rPr>
          <w:rFonts w:ascii="New York" w:eastAsia="Times New Roman" w:hAnsi="New York" w:cs="Times New Roman"/>
          <w:sz w:val="24"/>
          <w:szCs w:val="20"/>
          <w:lang w:eastAsia="it-IT"/>
        </w:rPr>
        <w:t>della</w:t>
      </w:r>
      <w:r w:rsidRPr="009D6680">
        <w:rPr>
          <w:rFonts w:ascii="New York" w:eastAsia="Times New Roman" w:hAnsi="New York" w:cs="Times New Roman"/>
          <w:sz w:val="24"/>
          <w:szCs w:val="20"/>
          <w:lang w:eastAsia="it-IT"/>
        </w:rPr>
        <w:t xml:space="preserve"> finitura</w:t>
      </w:r>
      <w:r>
        <w:rPr>
          <w:rFonts w:ascii="New York" w:eastAsia="Times New Roman" w:hAnsi="New York" w:cs="Times New Roman"/>
          <w:sz w:val="24"/>
          <w:szCs w:val="20"/>
          <w:lang w:eastAsia="it-IT"/>
        </w:rPr>
        <w:t xml:space="preserve"> </w:t>
      </w:r>
      <w:r w:rsidRPr="009D6680">
        <w:rPr>
          <w:rFonts w:ascii="New York" w:eastAsia="Times New Roman" w:hAnsi="New York" w:cs="Times New Roman"/>
          <w:sz w:val="24"/>
          <w:szCs w:val="20"/>
          <w:lang w:eastAsia="it-IT"/>
        </w:rPr>
        <w:t xml:space="preserve">antiscivolo </w:t>
      </w:r>
      <w:proofErr w:type="spellStart"/>
      <w:r w:rsidRPr="007A0AEB">
        <w:rPr>
          <w:rFonts w:ascii="New York" w:eastAsia="Times New Roman" w:hAnsi="New York" w:cs="Times New Roman"/>
          <w:b/>
          <w:sz w:val="24"/>
          <w:szCs w:val="20"/>
          <w:lang w:eastAsia="it-IT"/>
        </w:rPr>
        <w:t>Mapecoat</w:t>
      </w:r>
      <w:proofErr w:type="spellEnd"/>
      <w:r w:rsidRPr="007A0AEB">
        <w:rPr>
          <w:rFonts w:ascii="New York" w:eastAsia="Times New Roman" w:hAnsi="New York" w:cs="Times New Roman"/>
          <w:b/>
          <w:sz w:val="24"/>
          <w:szCs w:val="20"/>
          <w:lang w:eastAsia="it-IT"/>
        </w:rPr>
        <w:t xml:space="preserve"> 4 LVT</w:t>
      </w:r>
      <w:r w:rsidRPr="009D6680">
        <w:rPr>
          <w:rFonts w:ascii="New York" w:eastAsia="Times New Roman" w:hAnsi="New York" w:cs="Times New Roman"/>
          <w:sz w:val="24"/>
          <w:szCs w:val="20"/>
          <w:lang w:eastAsia="it-IT"/>
        </w:rPr>
        <w:t>, oltre che d</w:t>
      </w:r>
      <w:r>
        <w:rPr>
          <w:rFonts w:ascii="New York" w:eastAsia="Times New Roman" w:hAnsi="New York" w:cs="Times New Roman"/>
          <w:sz w:val="24"/>
          <w:szCs w:val="20"/>
          <w:lang w:eastAsia="it-IT"/>
        </w:rPr>
        <w:t>e</w:t>
      </w:r>
      <w:r w:rsidRPr="009D6680">
        <w:rPr>
          <w:rFonts w:ascii="New York" w:eastAsia="Times New Roman" w:hAnsi="New York" w:cs="Times New Roman"/>
          <w:sz w:val="24"/>
          <w:szCs w:val="20"/>
          <w:lang w:eastAsia="it-IT"/>
        </w:rPr>
        <w:t>i prodotti per la</w:t>
      </w:r>
      <w:r>
        <w:rPr>
          <w:rFonts w:ascii="New York" w:eastAsia="Times New Roman" w:hAnsi="New York" w:cs="Times New Roman"/>
          <w:sz w:val="24"/>
          <w:szCs w:val="20"/>
          <w:lang w:eastAsia="it-IT"/>
        </w:rPr>
        <w:t xml:space="preserve"> </w:t>
      </w:r>
      <w:r w:rsidRPr="009D6680">
        <w:rPr>
          <w:rFonts w:ascii="New York" w:eastAsia="Times New Roman" w:hAnsi="New York" w:cs="Times New Roman"/>
          <w:sz w:val="24"/>
          <w:szCs w:val="20"/>
          <w:lang w:eastAsia="it-IT"/>
        </w:rPr>
        <w:t>preparazione dei sottofondi e d</w:t>
      </w:r>
      <w:r>
        <w:rPr>
          <w:rFonts w:ascii="New York" w:eastAsia="Times New Roman" w:hAnsi="New York" w:cs="Times New Roman"/>
          <w:sz w:val="24"/>
          <w:szCs w:val="20"/>
          <w:lang w:eastAsia="it-IT"/>
        </w:rPr>
        <w:t>ella</w:t>
      </w:r>
      <w:r w:rsidRPr="009D6680">
        <w:rPr>
          <w:rFonts w:ascii="New York" w:eastAsia="Times New Roman" w:hAnsi="New York" w:cs="Times New Roman"/>
          <w:sz w:val="24"/>
          <w:szCs w:val="20"/>
          <w:lang w:eastAsia="it-IT"/>
        </w:rPr>
        <w:t xml:space="preserve"> sigillatura che più si addicono</w:t>
      </w:r>
      <w:r>
        <w:rPr>
          <w:rFonts w:ascii="New York" w:eastAsia="Times New Roman" w:hAnsi="New York" w:cs="Times New Roman"/>
          <w:sz w:val="24"/>
          <w:szCs w:val="20"/>
          <w:lang w:eastAsia="it-IT"/>
        </w:rPr>
        <w:t xml:space="preserve"> </w:t>
      </w:r>
      <w:r w:rsidRPr="009D6680">
        <w:rPr>
          <w:rFonts w:ascii="New York" w:eastAsia="Times New Roman" w:hAnsi="New York" w:cs="Times New Roman"/>
          <w:sz w:val="24"/>
          <w:szCs w:val="20"/>
          <w:lang w:eastAsia="it-IT"/>
        </w:rPr>
        <w:t>a questi tipi di applicazioni.</w:t>
      </w:r>
      <w:r>
        <w:rPr>
          <w:rFonts w:ascii="New York" w:eastAsia="Times New Roman" w:hAnsi="New York" w:cs="Times New Roman"/>
          <w:sz w:val="24"/>
          <w:szCs w:val="20"/>
          <w:lang w:eastAsia="it-IT"/>
        </w:rPr>
        <w:t xml:space="preserve"> </w:t>
      </w:r>
      <w:r w:rsidR="00693D81">
        <w:rPr>
          <w:rFonts w:ascii="New York" w:eastAsia="Times New Roman" w:hAnsi="New York" w:cs="Times New Roman"/>
          <w:sz w:val="24"/>
          <w:szCs w:val="20"/>
          <w:lang w:eastAsia="it-IT"/>
        </w:rPr>
        <w:t xml:space="preserve">La versione </w:t>
      </w:r>
      <w:proofErr w:type="spellStart"/>
      <w:r w:rsidR="00693D81" w:rsidRPr="00693D81">
        <w:rPr>
          <w:rFonts w:ascii="New York" w:eastAsia="Times New Roman" w:hAnsi="New York" w:cs="Times New Roman"/>
          <w:b/>
          <w:sz w:val="24"/>
          <w:szCs w:val="20"/>
          <w:lang w:eastAsia="it-IT"/>
        </w:rPr>
        <w:t>Ultrabond</w:t>
      </w:r>
      <w:proofErr w:type="spellEnd"/>
      <w:r w:rsidR="00693D81" w:rsidRPr="00693D81">
        <w:rPr>
          <w:rFonts w:ascii="New York" w:eastAsia="Times New Roman" w:hAnsi="New York" w:cs="Times New Roman"/>
          <w:b/>
          <w:sz w:val="24"/>
          <w:szCs w:val="20"/>
          <w:lang w:eastAsia="it-IT"/>
        </w:rPr>
        <w:t xml:space="preserve"> ECO MS 4 LVT </w:t>
      </w:r>
      <w:proofErr w:type="spellStart"/>
      <w:r w:rsidR="00693D81" w:rsidRPr="00693D81">
        <w:rPr>
          <w:rFonts w:ascii="New York" w:eastAsia="Times New Roman" w:hAnsi="New York" w:cs="Times New Roman"/>
          <w:b/>
          <w:sz w:val="24"/>
          <w:szCs w:val="20"/>
          <w:lang w:eastAsia="it-IT"/>
        </w:rPr>
        <w:t>Wall</w:t>
      </w:r>
      <w:proofErr w:type="spellEnd"/>
      <w:r w:rsidR="00693D81">
        <w:rPr>
          <w:rFonts w:ascii="New York" w:eastAsia="Times New Roman" w:hAnsi="New York" w:cs="Times New Roman"/>
          <w:sz w:val="24"/>
          <w:szCs w:val="20"/>
          <w:lang w:eastAsia="it-IT"/>
        </w:rPr>
        <w:t xml:space="preserve"> è indicata invece per la posa delle piastrelle </w:t>
      </w:r>
      <w:r w:rsidR="00693D81">
        <w:rPr>
          <w:rFonts w:ascii="New York" w:eastAsia="Times New Roman" w:hAnsi="New York" w:cs="Times New Roman"/>
          <w:sz w:val="24"/>
          <w:szCs w:val="20"/>
          <w:lang w:eastAsia="it-IT"/>
        </w:rPr>
        <w:lastRenderedPageBreak/>
        <w:t xml:space="preserve">LVT a parete. Le sue elevate prestazioni ne consentono l’applicazione a parete senza colare e senza lasciar scivolare gli LVT. </w:t>
      </w:r>
      <w:r>
        <w:rPr>
          <w:rFonts w:ascii="New York" w:eastAsia="Times New Roman" w:hAnsi="New York" w:cs="Times New Roman"/>
          <w:sz w:val="24"/>
          <w:szCs w:val="20"/>
          <w:lang w:eastAsia="it-IT"/>
        </w:rPr>
        <w:t xml:space="preserve">Insieme al materassino fonoassorbente </w:t>
      </w:r>
      <w:proofErr w:type="spellStart"/>
      <w:r w:rsidRPr="005128C5">
        <w:rPr>
          <w:rFonts w:ascii="New York" w:eastAsia="Times New Roman" w:hAnsi="New York" w:cs="Times New Roman"/>
          <w:b/>
          <w:sz w:val="24"/>
          <w:szCs w:val="20"/>
          <w:lang w:eastAsia="it-IT"/>
        </w:rPr>
        <w:t>Mapesonic</w:t>
      </w:r>
      <w:proofErr w:type="spellEnd"/>
      <w:r w:rsidRPr="005128C5">
        <w:rPr>
          <w:rFonts w:ascii="New York" w:eastAsia="Times New Roman" w:hAnsi="New York" w:cs="Times New Roman"/>
          <w:b/>
          <w:sz w:val="24"/>
          <w:szCs w:val="20"/>
          <w:lang w:eastAsia="it-IT"/>
        </w:rPr>
        <w:t xml:space="preserve"> 4 LVT</w:t>
      </w:r>
      <w:r>
        <w:rPr>
          <w:rFonts w:ascii="New York" w:eastAsia="Times New Roman" w:hAnsi="New York" w:cs="Times New Roman"/>
          <w:sz w:val="24"/>
          <w:szCs w:val="20"/>
          <w:lang w:eastAsia="it-IT"/>
        </w:rPr>
        <w:t xml:space="preserve">, </w:t>
      </w:r>
      <w:proofErr w:type="spellStart"/>
      <w:r>
        <w:rPr>
          <w:rFonts w:ascii="New York" w:eastAsia="Times New Roman" w:hAnsi="New York" w:cs="Times New Roman"/>
          <w:sz w:val="24"/>
          <w:szCs w:val="20"/>
          <w:lang w:eastAsia="it-IT"/>
        </w:rPr>
        <w:t>Ultrabond</w:t>
      </w:r>
      <w:proofErr w:type="spellEnd"/>
      <w:r>
        <w:rPr>
          <w:rFonts w:ascii="New York" w:eastAsia="Times New Roman" w:hAnsi="New York" w:cs="Times New Roman"/>
          <w:sz w:val="24"/>
          <w:szCs w:val="20"/>
          <w:lang w:eastAsia="it-IT"/>
        </w:rPr>
        <w:t xml:space="preserve"> ECO MS 4 LVT è stato premiato </w:t>
      </w:r>
      <w:proofErr w:type="spellStart"/>
      <w:r w:rsidRPr="009D6531">
        <w:rPr>
          <w:rFonts w:ascii="New York" w:eastAsia="Times New Roman" w:hAnsi="New York" w:cs="Times New Roman"/>
          <w:i/>
          <w:sz w:val="24"/>
          <w:szCs w:val="20"/>
          <w:lang w:eastAsia="it-IT"/>
        </w:rPr>
        <w:t>Innovations@DOMOTEX</w:t>
      </w:r>
      <w:proofErr w:type="spellEnd"/>
      <w:r w:rsidRPr="009D6531">
        <w:rPr>
          <w:rFonts w:ascii="New York" w:eastAsia="Times New Roman" w:hAnsi="New York" w:cs="Times New Roman"/>
          <w:i/>
          <w:sz w:val="24"/>
          <w:szCs w:val="20"/>
          <w:lang w:eastAsia="it-IT"/>
        </w:rPr>
        <w:t xml:space="preserve"> 2017</w:t>
      </w:r>
      <w:r w:rsidRPr="009D6531">
        <w:rPr>
          <w:rFonts w:ascii="New York" w:eastAsia="Times New Roman" w:hAnsi="New York" w:cs="Times New Roman"/>
          <w:sz w:val="24"/>
          <w:szCs w:val="20"/>
          <w:lang w:eastAsia="it-IT"/>
        </w:rPr>
        <w:t xml:space="preserve"> </w:t>
      </w:r>
      <w:r w:rsidRPr="00FA489F">
        <w:rPr>
          <w:rFonts w:ascii="New York" w:eastAsia="Times New Roman" w:hAnsi="New York" w:cs="Times New Roman"/>
          <w:sz w:val="24"/>
          <w:szCs w:val="20"/>
          <w:lang w:eastAsia="it-IT"/>
        </w:rPr>
        <w:t>nella categoria “tecnologie applicative e di installazione”.</w:t>
      </w:r>
      <w:r w:rsidR="00D1578B">
        <w:rPr>
          <w:rFonts w:ascii="New York" w:eastAsia="Times New Roman" w:hAnsi="New York" w:cs="Times New Roman"/>
          <w:sz w:val="24"/>
          <w:szCs w:val="20"/>
          <w:lang w:eastAsia="it-IT"/>
        </w:rPr>
        <w:t xml:space="preserve"> </w:t>
      </w:r>
    </w:p>
    <w:p w:rsidR="00E0706A" w:rsidRDefault="00E0706A" w:rsidP="00E0706A">
      <w:pPr>
        <w:pStyle w:val="Nessunaspaziatura"/>
        <w:rPr>
          <w:b/>
        </w:rPr>
      </w:pPr>
    </w:p>
    <w:p w:rsidR="00C302B7" w:rsidRPr="006A6275" w:rsidRDefault="00C302B7" w:rsidP="00C302B7">
      <w:pPr>
        <w:pStyle w:val="Nessunaspaziatura"/>
        <w:rPr>
          <w:rFonts w:ascii="New York" w:eastAsia="Times New Roman" w:hAnsi="New York" w:cs="Times New Roman"/>
          <w:b/>
          <w:sz w:val="24"/>
          <w:szCs w:val="20"/>
          <w:lang w:eastAsia="it-IT"/>
        </w:rPr>
      </w:pPr>
      <w:r w:rsidRPr="006A6275">
        <w:rPr>
          <w:rFonts w:ascii="New York" w:eastAsia="Times New Roman" w:hAnsi="New York" w:cs="Times New Roman"/>
          <w:b/>
          <w:sz w:val="24"/>
          <w:szCs w:val="20"/>
          <w:lang w:eastAsia="it-IT"/>
        </w:rPr>
        <w:t>Pavimentazioni in resina e cementizie</w:t>
      </w:r>
    </w:p>
    <w:p w:rsidR="00C302B7" w:rsidRPr="009D6531" w:rsidRDefault="00C302B7" w:rsidP="00C302B7">
      <w:pPr>
        <w:pStyle w:val="Nessunaspaziatura"/>
        <w:rPr>
          <w:rFonts w:ascii="New York" w:eastAsia="Times New Roman" w:hAnsi="New York" w:cs="Times New Roman"/>
          <w:sz w:val="24"/>
          <w:szCs w:val="20"/>
          <w:lang w:eastAsia="it-IT"/>
        </w:rPr>
      </w:pPr>
      <w:proofErr w:type="spellStart"/>
      <w:r w:rsidRPr="00922268">
        <w:rPr>
          <w:rFonts w:ascii="New York" w:eastAsia="Times New Roman" w:hAnsi="New York" w:cs="Times New Roman"/>
          <w:b/>
          <w:sz w:val="24"/>
          <w:szCs w:val="20"/>
          <w:lang w:eastAsia="it-IT"/>
        </w:rPr>
        <w:t>Mapefloor</w:t>
      </w:r>
      <w:proofErr w:type="spellEnd"/>
      <w:r w:rsidRPr="00922268">
        <w:rPr>
          <w:rFonts w:ascii="New York" w:eastAsia="Times New Roman" w:hAnsi="New York" w:cs="Times New Roman"/>
          <w:b/>
          <w:sz w:val="24"/>
          <w:szCs w:val="20"/>
          <w:lang w:eastAsia="it-IT"/>
        </w:rPr>
        <w:t xml:space="preserve"> Comfort System</w:t>
      </w:r>
      <w:r>
        <w:rPr>
          <w:rFonts w:ascii="New York" w:eastAsia="Times New Roman" w:hAnsi="New York" w:cs="Times New Roman"/>
          <w:sz w:val="24"/>
          <w:szCs w:val="20"/>
          <w:lang w:eastAsia="it-IT"/>
        </w:rPr>
        <w:t xml:space="preserve"> è la proposta di Mapei per la realizzazione di pavimentazioni continue in resina. Disponibile in 4 versioni e in un’ampissima gamma cromatica, il sistema può essere impiegato per gli ambienti interni civili e nel terziario come appartamenti, negozi, show-room, musei e scuole. La pavimentazione realizzata ha un gradevole aspetto estetico, è facile da pulire e da manutenere ed è confortevole alla camminata. Grazie alla sua proprietà di </w:t>
      </w:r>
      <w:proofErr w:type="spellStart"/>
      <w:r>
        <w:rPr>
          <w:rFonts w:ascii="New York" w:eastAsia="Times New Roman" w:hAnsi="New York" w:cs="Times New Roman"/>
          <w:sz w:val="24"/>
          <w:szCs w:val="20"/>
          <w:lang w:eastAsia="it-IT"/>
        </w:rPr>
        <w:t>fonoassorbenza</w:t>
      </w:r>
      <w:proofErr w:type="spellEnd"/>
      <w:r>
        <w:rPr>
          <w:rFonts w:ascii="New York" w:eastAsia="Times New Roman" w:hAnsi="New York" w:cs="Times New Roman"/>
          <w:sz w:val="24"/>
          <w:szCs w:val="20"/>
          <w:lang w:eastAsia="it-IT"/>
        </w:rPr>
        <w:t xml:space="preserve">, </w:t>
      </w:r>
      <w:proofErr w:type="spellStart"/>
      <w:r>
        <w:rPr>
          <w:rFonts w:ascii="New York" w:eastAsia="Times New Roman" w:hAnsi="New York" w:cs="Times New Roman"/>
          <w:sz w:val="24"/>
          <w:szCs w:val="20"/>
          <w:lang w:eastAsia="it-IT"/>
        </w:rPr>
        <w:t>Mapefloor</w:t>
      </w:r>
      <w:proofErr w:type="spellEnd"/>
      <w:r>
        <w:rPr>
          <w:rFonts w:ascii="New York" w:eastAsia="Times New Roman" w:hAnsi="New York" w:cs="Times New Roman"/>
          <w:sz w:val="24"/>
          <w:szCs w:val="20"/>
          <w:lang w:eastAsia="it-IT"/>
        </w:rPr>
        <w:t xml:space="preserve"> Comfort System è consigliato negli ambienti che</w:t>
      </w:r>
      <w:r w:rsidRPr="002F2AA5">
        <w:rPr>
          <w:rFonts w:ascii="New York" w:eastAsia="Times New Roman" w:hAnsi="New York" w:cs="Times New Roman"/>
          <w:sz w:val="24"/>
          <w:szCs w:val="20"/>
          <w:lang w:eastAsia="it-IT"/>
        </w:rPr>
        <w:t xml:space="preserve"> devono assolvere all’impegnativo compito di ridurre la</w:t>
      </w:r>
      <w:r>
        <w:rPr>
          <w:rFonts w:ascii="New York" w:eastAsia="Times New Roman" w:hAnsi="New York" w:cs="Times New Roman"/>
          <w:sz w:val="24"/>
          <w:szCs w:val="20"/>
          <w:lang w:eastAsia="it-IT"/>
        </w:rPr>
        <w:t xml:space="preserve"> </w:t>
      </w:r>
      <w:r w:rsidRPr="002F2AA5">
        <w:rPr>
          <w:rFonts w:ascii="New York" w:eastAsia="Times New Roman" w:hAnsi="New York" w:cs="Times New Roman"/>
          <w:sz w:val="24"/>
          <w:szCs w:val="20"/>
          <w:lang w:eastAsia="it-IT"/>
        </w:rPr>
        <w:t>rumorosità</w:t>
      </w:r>
      <w:r>
        <w:rPr>
          <w:rFonts w:ascii="New York" w:eastAsia="Times New Roman" w:hAnsi="New York" w:cs="Times New Roman"/>
          <w:sz w:val="24"/>
          <w:szCs w:val="20"/>
          <w:lang w:eastAsia="it-IT"/>
        </w:rPr>
        <w:t>.</w:t>
      </w:r>
    </w:p>
    <w:p w:rsidR="00C302B7" w:rsidRDefault="00C302B7" w:rsidP="00C302B7">
      <w:pPr>
        <w:pStyle w:val="Nessunaspaziatura"/>
        <w:tabs>
          <w:tab w:val="left" w:pos="8400"/>
        </w:tabs>
        <w:rPr>
          <w:rFonts w:ascii="New York" w:eastAsia="Times New Roman" w:hAnsi="New York" w:cs="Times New Roman"/>
          <w:sz w:val="24"/>
          <w:szCs w:val="20"/>
          <w:lang w:eastAsia="it-IT"/>
        </w:rPr>
      </w:pPr>
      <w:r w:rsidRPr="002F7393">
        <w:rPr>
          <w:rFonts w:ascii="New York" w:eastAsia="Times New Roman" w:hAnsi="New York" w:cs="Times New Roman"/>
          <w:sz w:val="24"/>
          <w:szCs w:val="20"/>
          <w:lang w:eastAsia="it-IT"/>
        </w:rPr>
        <w:t xml:space="preserve">Per la realizzazione di pavimentazioni continue cementizie, Mapei propone </w:t>
      </w:r>
      <w:proofErr w:type="spellStart"/>
      <w:r w:rsidRPr="007A0AEB">
        <w:rPr>
          <w:rFonts w:ascii="New York" w:eastAsia="Times New Roman" w:hAnsi="New York" w:cs="Times New Roman"/>
          <w:b/>
          <w:sz w:val="24"/>
          <w:szCs w:val="20"/>
          <w:lang w:eastAsia="it-IT"/>
        </w:rPr>
        <w:t>Ultratop</w:t>
      </w:r>
      <w:proofErr w:type="spellEnd"/>
      <w:r w:rsidRPr="007A0AEB">
        <w:rPr>
          <w:rFonts w:ascii="New York" w:eastAsia="Times New Roman" w:hAnsi="New York" w:cs="Times New Roman"/>
          <w:b/>
          <w:sz w:val="24"/>
          <w:szCs w:val="20"/>
          <w:lang w:eastAsia="it-IT"/>
        </w:rPr>
        <w:t xml:space="preserve"> Loft</w:t>
      </w:r>
      <w:r>
        <w:rPr>
          <w:rFonts w:ascii="New York" w:eastAsia="Times New Roman" w:hAnsi="New York" w:cs="Times New Roman"/>
          <w:sz w:val="24"/>
          <w:szCs w:val="20"/>
          <w:lang w:eastAsia="it-IT"/>
        </w:rPr>
        <w:t xml:space="preserve">, la pasta monocomponente che permette di realizzare particolari effetti decorativi e conferire all’ambiente un’atmosfera ricercata e di design. </w:t>
      </w:r>
    </w:p>
    <w:p w:rsidR="00C302B7" w:rsidRDefault="00C302B7" w:rsidP="00C302B7">
      <w:pPr>
        <w:pStyle w:val="Nessunaspaziatura"/>
        <w:tabs>
          <w:tab w:val="left" w:pos="8400"/>
        </w:tabs>
        <w:rPr>
          <w:rFonts w:ascii="New York" w:eastAsia="Times New Roman" w:hAnsi="New York" w:cs="Times New Roman"/>
          <w:sz w:val="24"/>
          <w:szCs w:val="20"/>
          <w:lang w:eastAsia="it-IT"/>
        </w:rPr>
      </w:pPr>
    </w:p>
    <w:p w:rsidR="00C302B7" w:rsidRPr="006A6275" w:rsidRDefault="00C302B7" w:rsidP="00C302B7">
      <w:pPr>
        <w:pStyle w:val="Nessunaspaziatura"/>
        <w:tabs>
          <w:tab w:val="left" w:pos="8400"/>
        </w:tabs>
        <w:rPr>
          <w:rFonts w:ascii="New York" w:eastAsia="Times New Roman" w:hAnsi="New York" w:cs="Times New Roman"/>
          <w:b/>
          <w:sz w:val="24"/>
          <w:szCs w:val="20"/>
          <w:lang w:eastAsia="it-IT"/>
        </w:rPr>
      </w:pPr>
      <w:r w:rsidRPr="006A6275">
        <w:rPr>
          <w:rFonts w:ascii="New York" w:eastAsia="Times New Roman" w:hAnsi="New York" w:cs="Times New Roman"/>
          <w:b/>
          <w:sz w:val="24"/>
          <w:szCs w:val="20"/>
          <w:lang w:eastAsia="it-IT"/>
        </w:rPr>
        <w:t>Finiture murali e isolamento termico</w:t>
      </w:r>
      <w:r w:rsidRPr="006A6275">
        <w:rPr>
          <w:rFonts w:ascii="New York" w:eastAsia="Times New Roman" w:hAnsi="New York" w:cs="Times New Roman"/>
          <w:b/>
          <w:sz w:val="24"/>
          <w:szCs w:val="20"/>
          <w:lang w:eastAsia="it-IT"/>
        </w:rPr>
        <w:tab/>
      </w:r>
    </w:p>
    <w:p w:rsidR="00C302B7" w:rsidRDefault="00C302B7" w:rsidP="00C302B7">
      <w:pPr>
        <w:pStyle w:val="Nessunaspaziatura"/>
        <w:rPr>
          <w:rFonts w:ascii="New York" w:eastAsia="Times New Roman" w:hAnsi="New York" w:cs="Times New Roman"/>
          <w:sz w:val="24"/>
          <w:szCs w:val="20"/>
          <w:lang w:eastAsia="it-IT"/>
        </w:rPr>
      </w:pPr>
      <w:r>
        <w:rPr>
          <w:rFonts w:ascii="New York" w:eastAsia="Times New Roman" w:hAnsi="New York" w:cs="Times New Roman"/>
          <w:sz w:val="24"/>
          <w:szCs w:val="20"/>
          <w:lang w:eastAsia="it-IT"/>
        </w:rPr>
        <w:t xml:space="preserve">Per tutte le superfici, interne ed esterne, Mapei propone la nuova e aggiornatissima </w:t>
      </w:r>
      <w:r w:rsidRPr="00F63A9C">
        <w:rPr>
          <w:rFonts w:ascii="New York" w:eastAsia="Times New Roman" w:hAnsi="New York" w:cs="Times New Roman"/>
          <w:b/>
          <w:sz w:val="24"/>
          <w:szCs w:val="20"/>
          <w:lang w:eastAsia="it-IT"/>
        </w:rPr>
        <w:t>Master Collection</w:t>
      </w:r>
      <w:r>
        <w:rPr>
          <w:rFonts w:ascii="New York" w:eastAsia="Times New Roman" w:hAnsi="New York" w:cs="Times New Roman"/>
          <w:sz w:val="24"/>
          <w:szCs w:val="20"/>
          <w:lang w:eastAsia="it-IT"/>
        </w:rPr>
        <w:t xml:space="preserve">. </w:t>
      </w:r>
      <w:r w:rsidRPr="00663E9B">
        <w:rPr>
          <w:rFonts w:ascii="New York" w:eastAsia="Times New Roman" w:hAnsi="New York" w:cs="Times New Roman"/>
          <w:b/>
          <w:sz w:val="24"/>
          <w:szCs w:val="20"/>
          <w:lang w:eastAsia="it-IT"/>
        </w:rPr>
        <w:t>Composta da 1002 colori</w:t>
      </w:r>
      <w:r>
        <w:rPr>
          <w:rFonts w:ascii="New York" w:eastAsia="Times New Roman" w:hAnsi="New York" w:cs="Times New Roman"/>
          <w:sz w:val="24"/>
          <w:szCs w:val="20"/>
          <w:lang w:eastAsia="it-IT"/>
        </w:rPr>
        <w:t xml:space="preserve">, la nuova collezione di tinte esclusive Mapei può esaudire le richieste dei progettisti più creativi e clienti finali più esigenti, nonché le specifiche esigenze di ogni singolo progetto. </w:t>
      </w:r>
    </w:p>
    <w:p w:rsidR="00C302B7" w:rsidRDefault="00C302B7" w:rsidP="00C302B7">
      <w:pPr>
        <w:pStyle w:val="Nessunaspaziatura"/>
        <w:tabs>
          <w:tab w:val="left" w:pos="7752"/>
        </w:tabs>
        <w:rPr>
          <w:rFonts w:ascii="New York" w:eastAsia="Times New Roman" w:hAnsi="New York" w:cs="Times New Roman"/>
          <w:sz w:val="24"/>
          <w:szCs w:val="24"/>
          <w:lang w:eastAsia="it-IT"/>
        </w:rPr>
      </w:pPr>
      <w:r>
        <w:rPr>
          <w:rFonts w:ascii="New York" w:eastAsia="Times New Roman" w:hAnsi="New York" w:cs="Times New Roman"/>
          <w:sz w:val="24"/>
          <w:szCs w:val="20"/>
          <w:lang w:eastAsia="it-IT"/>
        </w:rPr>
        <w:t xml:space="preserve">Per le finiture interne degli edifici Mapei propone la famiglia di prodotti </w:t>
      </w:r>
      <w:proofErr w:type="spellStart"/>
      <w:r w:rsidRPr="006F7CAD">
        <w:rPr>
          <w:rFonts w:ascii="New York" w:eastAsia="Times New Roman" w:hAnsi="New York" w:cs="Times New Roman"/>
          <w:b/>
          <w:sz w:val="24"/>
          <w:szCs w:val="20"/>
          <w:lang w:eastAsia="it-IT"/>
        </w:rPr>
        <w:t>Dursilite</w:t>
      </w:r>
      <w:proofErr w:type="spellEnd"/>
      <w:r>
        <w:rPr>
          <w:rFonts w:ascii="New York" w:eastAsia="Times New Roman" w:hAnsi="New York" w:cs="Times New Roman"/>
          <w:sz w:val="24"/>
          <w:szCs w:val="20"/>
          <w:lang w:eastAsia="it-IT"/>
        </w:rPr>
        <w:t>, i</w:t>
      </w:r>
      <w:r w:rsidRPr="00BF6E00">
        <w:rPr>
          <w:rFonts w:ascii="New York" w:eastAsia="Times New Roman" w:hAnsi="New York" w:cs="Times New Roman"/>
          <w:sz w:val="24"/>
          <w:szCs w:val="24"/>
          <w:lang w:eastAsia="it-IT"/>
        </w:rPr>
        <w:t>dropitture per ambienti interni ad elevate prestazioni che decorano e proteggono</w:t>
      </w:r>
      <w:r>
        <w:rPr>
          <w:rFonts w:ascii="New York" w:eastAsia="Times New Roman" w:hAnsi="New York" w:cs="Times New Roman"/>
          <w:sz w:val="24"/>
          <w:szCs w:val="24"/>
          <w:lang w:eastAsia="it-IT"/>
        </w:rPr>
        <w:t xml:space="preserve"> le superfici. Si caratterizzano per una bassa presa di sporco, la facilità di pulizia e per mantenersi </w:t>
      </w:r>
      <w:r w:rsidRPr="00BF6E00">
        <w:rPr>
          <w:rFonts w:ascii="New York" w:eastAsia="Times New Roman" w:hAnsi="New York" w:cs="Times New Roman"/>
          <w:sz w:val="24"/>
          <w:szCs w:val="24"/>
          <w:lang w:eastAsia="it-IT"/>
        </w:rPr>
        <w:t>pulite dura</w:t>
      </w:r>
      <w:r>
        <w:rPr>
          <w:rFonts w:ascii="New York" w:eastAsia="Times New Roman" w:hAnsi="New York" w:cs="Times New Roman"/>
          <w:sz w:val="24"/>
          <w:szCs w:val="24"/>
          <w:lang w:eastAsia="it-IT"/>
        </w:rPr>
        <w:t>nte tutto il loro ciclo di vita. A</w:t>
      </w:r>
      <w:r w:rsidRPr="00BF6E00">
        <w:rPr>
          <w:rFonts w:ascii="New York" w:eastAsia="Times New Roman" w:hAnsi="New York" w:cs="Times New Roman"/>
          <w:sz w:val="24"/>
          <w:szCs w:val="24"/>
          <w:lang w:eastAsia="it-IT"/>
        </w:rPr>
        <w:t xml:space="preserve">ppartengono a questa famiglia la finitura </w:t>
      </w:r>
      <w:proofErr w:type="spellStart"/>
      <w:r w:rsidRPr="006F7CAD">
        <w:rPr>
          <w:rFonts w:ascii="New York" w:eastAsia="Times New Roman" w:hAnsi="New York" w:cs="Times New Roman"/>
          <w:b/>
          <w:sz w:val="24"/>
          <w:szCs w:val="24"/>
          <w:lang w:eastAsia="it-IT"/>
        </w:rPr>
        <w:t>Dursilite</w:t>
      </w:r>
      <w:proofErr w:type="spellEnd"/>
      <w:r w:rsidRPr="00BF6E00">
        <w:rPr>
          <w:rFonts w:ascii="New York" w:eastAsia="Times New Roman" w:hAnsi="New York" w:cs="Times New Roman"/>
          <w:sz w:val="24"/>
          <w:szCs w:val="24"/>
          <w:lang w:eastAsia="it-IT"/>
        </w:rPr>
        <w:t xml:space="preserve"> e le varianti </w:t>
      </w:r>
      <w:proofErr w:type="spellStart"/>
      <w:r w:rsidRPr="00BF6E00">
        <w:rPr>
          <w:rFonts w:ascii="New York" w:eastAsia="Times New Roman" w:hAnsi="New York" w:cs="Times New Roman"/>
          <w:b/>
          <w:sz w:val="24"/>
          <w:szCs w:val="24"/>
          <w:lang w:eastAsia="it-IT"/>
        </w:rPr>
        <w:t>Dursilite</w:t>
      </w:r>
      <w:proofErr w:type="spellEnd"/>
      <w:r w:rsidRPr="00BF6E00">
        <w:rPr>
          <w:rFonts w:ascii="New York" w:eastAsia="Times New Roman" w:hAnsi="New York" w:cs="Times New Roman"/>
          <w:b/>
          <w:sz w:val="24"/>
          <w:szCs w:val="24"/>
          <w:lang w:eastAsia="it-IT"/>
        </w:rPr>
        <w:t xml:space="preserve"> Matt</w:t>
      </w:r>
      <w:r w:rsidRPr="00BF6E00">
        <w:rPr>
          <w:rFonts w:ascii="New York" w:eastAsia="Times New Roman" w:hAnsi="New York" w:cs="Times New Roman"/>
          <w:sz w:val="24"/>
          <w:szCs w:val="24"/>
          <w:lang w:eastAsia="it-IT"/>
        </w:rPr>
        <w:t xml:space="preserve">, che ha un eccellente punto di bianco ed elevata opacità, e </w:t>
      </w:r>
      <w:proofErr w:type="spellStart"/>
      <w:r w:rsidRPr="00BF6E00">
        <w:rPr>
          <w:rFonts w:ascii="New York" w:eastAsia="Times New Roman" w:hAnsi="New York" w:cs="Times New Roman"/>
          <w:b/>
          <w:sz w:val="24"/>
          <w:szCs w:val="24"/>
          <w:lang w:eastAsia="it-IT"/>
        </w:rPr>
        <w:t>Dursilite</w:t>
      </w:r>
      <w:proofErr w:type="spellEnd"/>
      <w:r w:rsidRPr="00BF6E00">
        <w:rPr>
          <w:rFonts w:ascii="New York" w:eastAsia="Times New Roman" w:hAnsi="New York" w:cs="Times New Roman"/>
          <w:b/>
          <w:sz w:val="24"/>
          <w:szCs w:val="24"/>
          <w:lang w:eastAsia="it-IT"/>
        </w:rPr>
        <w:t xml:space="preserve"> Plus </w:t>
      </w:r>
      <w:r w:rsidRPr="00BF6E00">
        <w:rPr>
          <w:rFonts w:ascii="New York" w:eastAsia="Times New Roman" w:hAnsi="New York" w:cs="Times New Roman"/>
          <w:sz w:val="24"/>
          <w:szCs w:val="24"/>
          <w:lang w:eastAsia="it-IT"/>
        </w:rPr>
        <w:t xml:space="preserve">che è igienizzante, resistente alle muffe grazie alla tecnologia Mapei </w:t>
      </w:r>
      <w:proofErr w:type="spellStart"/>
      <w:r w:rsidRPr="00BF6E00">
        <w:rPr>
          <w:rFonts w:ascii="New York" w:eastAsia="Times New Roman" w:hAnsi="New York" w:cs="Times New Roman"/>
          <w:sz w:val="24"/>
          <w:szCs w:val="24"/>
          <w:lang w:eastAsia="it-IT"/>
        </w:rPr>
        <w:t>BioBlock</w:t>
      </w:r>
      <w:proofErr w:type="spellEnd"/>
      <w:r w:rsidRPr="00BF6E00">
        <w:rPr>
          <w:rFonts w:ascii="Times New Roman" w:eastAsia="Times New Roman" w:hAnsi="Times New Roman" w:cs="Times New Roman"/>
          <w:sz w:val="24"/>
          <w:szCs w:val="24"/>
          <w:vertAlign w:val="superscript"/>
          <w:lang w:eastAsia="it-IT"/>
        </w:rPr>
        <w:t>®</w:t>
      </w:r>
      <w:r w:rsidRPr="00BF6E00">
        <w:rPr>
          <w:rFonts w:ascii="Times New Roman" w:eastAsia="Times New Roman" w:hAnsi="Times New Roman" w:cs="Times New Roman"/>
          <w:sz w:val="24"/>
          <w:szCs w:val="24"/>
          <w:lang w:eastAsia="it-IT"/>
        </w:rPr>
        <w:t xml:space="preserve"> e garantisce alle superfici una buona permeabilità al vapore</w:t>
      </w:r>
      <w:r w:rsidRPr="00BF6E00">
        <w:rPr>
          <w:rFonts w:ascii="New York" w:eastAsia="Times New Roman" w:hAnsi="New York" w:cs="Times New Roman"/>
          <w:sz w:val="24"/>
          <w:szCs w:val="24"/>
          <w:lang w:eastAsia="it-IT"/>
        </w:rPr>
        <w:t xml:space="preserve">. </w:t>
      </w:r>
      <w:r>
        <w:rPr>
          <w:rFonts w:ascii="New York" w:eastAsia="Times New Roman" w:hAnsi="New York" w:cs="Times New Roman"/>
          <w:sz w:val="24"/>
          <w:szCs w:val="24"/>
          <w:lang w:eastAsia="it-IT"/>
        </w:rPr>
        <w:t xml:space="preserve">Mapei ha da poco ampliato la famiglia </w:t>
      </w:r>
      <w:proofErr w:type="spellStart"/>
      <w:r>
        <w:rPr>
          <w:rFonts w:ascii="New York" w:eastAsia="Times New Roman" w:hAnsi="New York" w:cs="Times New Roman"/>
          <w:sz w:val="24"/>
          <w:szCs w:val="24"/>
          <w:lang w:eastAsia="it-IT"/>
        </w:rPr>
        <w:t>Dursilite</w:t>
      </w:r>
      <w:proofErr w:type="spellEnd"/>
      <w:r>
        <w:rPr>
          <w:rFonts w:ascii="New York" w:eastAsia="Times New Roman" w:hAnsi="New York" w:cs="Times New Roman"/>
          <w:sz w:val="24"/>
          <w:szCs w:val="24"/>
          <w:lang w:eastAsia="it-IT"/>
        </w:rPr>
        <w:t xml:space="preserve"> introducendo</w:t>
      </w:r>
      <w:r w:rsidRPr="00BF6E00">
        <w:rPr>
          <w:rFonts w:ascii="New York" w:eastAsia="Times New Roman" w:hAnsi="New York" w:cs="Times New Roman"/>
          <w:sz w:val="24"/>
          <w:szCs w:val="24"/>
          <w:lang w:eastAsia="it-IT"/>
        </w:rPr>
        <w:t xml:space="preserve"> lo smalto murale </w:t>
      </w:r>
      <w:proofErr w:type="spellStart"/>
      <w:r w:rsidRPr="00BF6E00">
        <w:rPr>
          <w:rFonts w:ascii="New York" w:eastAsia="Times New Roman" w:hAnsi="New York" w:cs="Times New Roman"/>
          <w:b/>
          <w:sz w:val="24"/>
          <w:szCs w:val="24"/>
          <w:lang w:eastAsia="it-IT"/>
        </w:rPr>
        <w:t>Dursilite</w:t>
      </w:r>
      <w:proofErr w:type="spellEnd"/>
      <w:r w:rsidRPr="00BF6E00">
        <w:rPr>
          <w:rFonts w:ascii="New York" w:eastAsia="Times New Roman" w:hAnsi="New York" w:cs="Times New Roman"/>
          <w:b/>
          <w:sz w:val="24"/>
          <w:szCs w:val="24"/>
          <w:lang w:eastAsia="it-IT"/>
        </w:rPr>
        <w:t xml:space="preserve"> </w:t>
      </w:r>
      <w:proofErr w:type="spellStart"/>
      <w:r w:rsidRPr="00BF6E00">
        <w:rPr>
          <w:rFonts w:ascii="New York" w:eastAsia="Times New Roman" w:hAnsi="New York" w:cs="Times New Roman"/>
          <w:b/>
          <w:sz w:val="24"/>
          <w:szCs w:val="24"/>
          <w:lang w:eastAsia="it-IT"/>
        </w:rPr>
        <w:t>Gloss</w:t>
      </w:r>
      <w:proofErr w:type="spellEnd"/>
      <w:r w:rsidRPr="00BF6E00">
        <w:rPr>
          <w:rFonts w:ascii="New York" w:eastAsia="Times New Roman" w:hAnsi="New York" w:cs="Times New Roman"/>
          <w:sz w:val="24"/>
          <w:szCs w:val="24"/>
          <w:lang w:eastAsia="it-IT"/>
        </w:rPr>
        <w:t xml:space="preserve"> a base di resine acriliche </w:t>
      </w:r>
      <w:r>
        <w:rPr>
          <w:rFonts w:ascii="New York" w:eastAsia="Times New Roman" w:hAnsi="New York" w:cs="Times New Roman"/>
          <w:sz w:val="24"/>
          <w:szCs w:val="24"/>
          <w:lang w:eastAsia="it-IT"/>
        </w:rPr>
        <w:t>modificate</w:t>
      </w:r>
      <w:r w:rsidRPr="00BF6E00">
        <w:rPr>
          <w:rFonts w:ascii="New York" w:eastAsia="Times New Roman" w:hAnsi="New York" w:cs="Times New Roman"/>
          <w:sz w:val="24"/>
          <w:szCs w:val="24"/>
          <w:lang w:eastAsia="it-IT"/>
        </w:rPr>
        <w:t xml:space="preserve"> ad effetto liscio e semilucido. È applicabile su tutte le superfici, anche quelle già verniciate; facilmente smacchiabile e resistente al lavaggio, è particolarmente indicato per la protezione e la decorazione di ambienti interni soggetti a usura e a frequenti operazioni di pulizia</w:t>
      </w:r>
      <w:r>
        <w:rPr>
          <w:rFonts w:ascii="New York" w:eastAsia="Times New Roman" w:hAnsi="New York" w:cs="Times New Roman"/>
          <w:sz w:val="24"/>
          <w:szCs w:val="24"/>
          <w:lang w:eastAsia="it-IT"/>
        </w:rPr>
        <w:t>.</w:t>
      </w:r>
    </w:p>
    <w:p w:rsidR="00C302B7" w:rsidRDefault="00C302B7" w:rsidP="00C302B7">
      <w:pPr>
        <w:pStyle w:val="Nessunaspaziatura"/>
        <w:rPr>
          <w:rFonts w:ascii="New York" w:eastAsia="Times New Roman" w:hAnsi="New York" w:cs="Times New Roman"/>
          <w:sz w:val="24"/>
          <w:szCs w:val="24"/>
          <w:lang w:eastAsia="it-IT"/>
        </w:rPr>
      </w:pPr>
      <w:r>
        <w:rPr>
          <w:rFonts w:ascii="New York" w:eastAsia="Times New Roman" w:hAnsi="New York" w:cs="Times New Roman"/>
          <w:sz w:val="24"/>
          <w:szCs w:val="24"/>
          <w:lang w:eastAsia="it-IT"/>
        </w:rPr>
        <w:t xml:space="preserve">Mapei propone anche </w:t>
      </w:r>
      <w:proofErr w:type="spellStart"/>
      <w:r w:rsidRPr="00CC54BB">
        <w:rPr>
          <w:rFonts w:ascii="New York" w:eastAsia="Times New Roman" w:hAnsi="New York" w:cs="Times New Roman"/>
          <w:b/>
          <w:sz w:val="24"/>
          <w:szCs w:val="24"/>
          <w:lang w:eastAsia="it-IT"/>
        </w:rPr>
        <w:t>Mapetherm</w:t>
      </w:r>
      <w:proofErr w:type="spellEnd"/>
      <w:r w:rsidRPr="00CC54BB">
        <w:rPr>
          <w:rFonts w:ascii="New York" w:eastAsia="Times New Roman" w:hAnsi="New York" w:cs="Times New Roman"/>
          <w:b/>
          <w:sz w:val="24"/>
          <w:szCs w:val="24"/>
          <w:lang w:eastAsia="it-IT"/>
        </w:rPr>
        <w:t xml:space="preserve"> System</w:t>
      </w:r>
      <w:r>
        <w:rPr>
          <w:rFonts w:ascii="New York" w:eastAsia="Times New Roman" w:hAnsi="New York" w:cs="Times New Roman"/>
          <w:sz w:val="24"/>
          <w:szCs w:val="24"/>
          <w:lang w:eastAsia="it-IT"/>
        </w:rPr>
        <w:t xml:space="preserve">, sistema per l’isolamento termico a cappotto degli edifici </w:t>
      </w:r>
      <w:r w:rsidRPr="00BF6E00">
        <w:rPr>
          <w:rFonts w:ascii="New York" w:eastAsia="Times New Roman" w:hAnsi="New York" w:cs="Times New Roman"/>
          <w:sz w:val="24"/>
          <w:szCs w:val="24"/>
          <w:lang w:eastAsia="it-IT"/>
        </w:rPr>
        <w:t>in grado di assicurare la riduzione dei consumi energetici</w:t>
      </w:r>
      <w:r>
        <w:rPr>
          <w:rFonts w:ascii="New York" w:eastAsia="Times New Roman" w:hAnsi="New York" w:cs="Times New Roman"/>
          <w:sz w:val="24"/>
          <w:szCs w:val="24"/>
          <w:lang w:eastAsia="it-IT"/>
        </w:rPr>
        <w:t xml:space="preserve"> e</w:t>
      </w:r>
      <w:r w:rsidRPr="00BF6E00">
        <w:rPr>
          <w:rFonts w:ascii="New York" w:eastAsia="Times New Roman" w:hAnsi="New York" w:cs="Times New Roman"/>
          <w:sz w:val="24"/>
          <w:szCs w:val="24"/>
          <w:lang w:eastAsia="it-IT"/>
        </w:rPr>
        <w:t xml:space="preserve"> aumentare il comfort abitativo</w:t>
      </w:r>
      <w:r>
        <w:rPr>
          <w:rFonts w:ascii="New York" w:eastAsia="Times New Roman" w:hAnsi="New York" w:cs="Times New Roman"/>
          <w:sz w:val="24"/>
          <w:szCs w:val="24"/>
          <w:lang w:eastAsia="it-IT"/>
        </w:rPr>
        <w:t xml:space="preserve"> e </w:t>
      </w:r>
      <w:proofErr w:type="spellStart"/>
      <w:r w:rsidRPr="00CC54BB">
        <w:rPr>
          <w:rFonts w:ascii="New York" w:eastAsia="Times New Roman" w:hAnsi="New York" w:cs="Times New Roman"/>
          <w:b/>
          <w:sz w:val="24"/>
          <w:szCs w:val="24"/>
          <w:lang w:eastAsia="it-IT"/>
        </w:rPr>
        <w:t>Mapetherm</w:t>
      </w:r>
      <w:proofErr w:type="spellEnd"/>
      <w:r w:rsidRPr="00CC54BB">
        <w:rPr>
          <w:rFonts w:ascii="New York" w:eastAsia="Times New Roman" w:hAnsi="New York" w:cs="Times New Roman"/>
          <w:b/>
          <w:sz w:val="24"/>
          <w:szCs w:val="24"/>
          <w:lang w:eastAsia="it-IT"/>
        </w:rPr>
        <w:t xml:space="preserve"> </w:t>
      </w:r>
      <w:proofErr w:type="spellStart"/>
      <w:r w:rsidRPr="00CC54BB">
        <w:rPr>
          <w:rFonts w:ascii="New York" w:eastAsia="Times New Roman" w:hAnsi="New York" w:cs="Times New Roman"/>
          <w:b/>
          <w:sz w:val="24"/>
          <w:szCs w:val="24"/>
          <w:lang w:eastAsia="it-IT"/>
        </w:rPr>
        <w:t>Flex</w:t>
      </w:r>
      <w:proofErr w:type="spellEnd"/>
      <w:r w:rsidRPr="00CC54BB">
        <w:rPr>
          <w:rFonts w:ascii="New York" w:eastAsia="Times New Roman" w:hAnsi="New York" w:cs="Times New Roman"/>
          <w:b/>
          <w:sz w:val="24"/>
          <w:szCs w:val="24"/>
          <w:lang w:eastAsia="it-IT"/>
        </w:rPr>
        <w:t xml:space="preserve"> RP</w:t>
      </w:r>
      <w:r>
        <w:rPr>
          <w:rFonts w:ascii="New York" w:eastAsia="Times New Roman" w:hAnsi="New York" w:cs="Times New Roman"/>
          <w:sz w:val="24"/>
          <w:szCs w:val="24"/>
          <w:lang w:eastAsia="it-IT"/>
        </w:rPr>
        <w:t xml:space="preserve">, rasante elastico resistente agli urti e alle aggressioni biologiche </w:t>
      </w:r>
      <w:r w:rsidRPr="00BF6E00">
        <w:rPr>
          <w:rFonts w:ascii="New York" w:eastAsia="Times New Roman" w:hAnsi="New York" w:cs="Times New Roman"/>
          <w:sz w:val="24"/>
          <w:szCs w:val="24"/>
          <w:lang w:eastAsia="it-IT"/>
        </w:rPr>
        <w:t>indicato in caso di recupero di cappotti che present</w:t>
      </w:r>
      <w:r>
        <w:rPr>
          <w:rFonts w:ascii="New York" w:eastAsia="Times New Roman" w:hAnsi="New York" w:cs="Times New Roman"/>
          <w:sz w:val="24"/>
          <w:szCs w:val="24"/>
          <w:lang w:eastAsia="it-IT"/>
        </w:rPr>
        <w:t>ano fessurazioni, alghe e muffe e per la protezione di zone critiche come parti esposte a urti o sollecitazioni.</w:t>
      </w:r>
    </w:p>
    <w:p w:rsidR="00C302B7" w:rsidRDefault="00C302B7" w:rsidP="00C302B7">
      <w:pPr>
        <w:pStyle w:val="Nessunaspaziatura"/>
        <w:rPr>
          <w:rFonts w:ascii="New York" w:eastAsia="Times New Roman" w:hAnsi="New York" w:cs="Times New Roman"/>
          <w:sz w:val="24"/>
          <w:szCs w:val="20"/>
          <w:lang w:eastAsia="it-IT"/>
        </w:rPr>
      </w:pPr>
    </w:p>
    <w:p w:rsidR="00C302B7" w:rsidRPr="006A6275" w:rsidRDefault="00C302B7" w:rsidP="00C302B7">
      <w:pPr>
        <w:pStyle w:val="Nessunaspaziatura"/>
        <w:rPr>
          <w:rFonts w:ascii="New York" w:eastAsia="Times New Roman" w:hAnsi="New York" w:cs="Times New Roman"/>
          <w:b/>
          <w:sz w:val="24"/>
          <w:szCs w:val="20"/>
          <w:lang w:eastAsia="it-IT"/>
        </w:rPr>
      </w:pPr>
      <w:r w:rsidRPr="006A6275">
        <w:rPr>
          <w:rFonts w:ascii="New York" w:eastAsia="Times New Roman" w:hAnsi="New York" w:cs="Times New Roman"/>
          <w:b/>
          <w:sz w:val="24"/>
          <w:szCs w:val="20"/>
          <w:lang w:eastAsia="it-IT"/>
        </w:rPr>
        <w:t>Prodotti per l’edilizia</w:t>
      </w:r>
    </w:p>
    <w:p w:rsidR="00C302B7" w:rsidRDefault="00C302B7" w:rsidP="00C302B7">
      <w:pPr>
        <w:pStyle w:val="Nessunaspaziatura"/>
        <w:rPr>
          <w:rFonts w:ascii="New York" w:eastAsia="Times New Roman" w:hAnsi="New York" w:cs="Times New Roman"/>
          <w:sz w:val="24"/>
          <w:szCs w:val="20"/>
          <w:lang w:eastAsia="it-IT"/>
        </w:rPr>
      </w:pPr>
      <w:r>
        <w:rPr>
          <w:rFonts w:ascii="New York" w:eastAsia="Times New Roman" w:hAnsi="New York" w:cs="Times New Roman"/>
          <w:sz w:val="24"/>
          <w:szCs w:val="20"/>
          <w:lang w:eastAsia="it-IT"/>
        </w:rPr>
        <w:t xml:space="preserve">Tra le novità presentate la soluzione per il ripristino dei calcestruzzi </w:t>
      </w:r>
      <w:proofErr w:type="spellStart"/>
      <w:r w:rsidRPr="00FE5E70">
        <w:rPr>
          <w:rFonts w:ascii="New York" w:eastAsia="Times New Roman" w:hAnsi="New York" w:cs="Times New Roman"/>
          <w:b/>
          <w:sz w:val="24"/>
          <w:szCs w:val="20"/>
          <w:lang w:eastAsia="it-IT"/>
        </w:rPr>
        <w:t>Planitop</w:t>
      </w:r>
      <w:proofErr w:type="spellEnd"/>
      <w:r w:rsidRPr="00FE5E70">
        <w:rPr>
          <w:rFonts w:ascii="New York" w:eastAsia="Times New Roman" w:hAnsi="New York" w:cs="Times New Roman"/>
          <w:b/>
          <w:sz w:val="24"/>
          <w:szCs w:val="20"/>
          <w:lang w:eastAsia="it-IT"/>
        </w:rPr>
        <w:t xml:space="preserve"> Fine </w:t>
      </w:r>
      <w:proofErr w:type="spellStart"/>
      <w:r w:rsidRPr="00FE5E70">
        <w:rPr>
          <w:rFonts w:ascii="New York" w:eastAsia="Times New Roman" w:hAnsi="New York" w:cs="Times New Roman"/>
          <w:b/>
          <w:sz w:val="24"/>
          <w:szCs w:val="20"/>
          <w:lang w:eastAsia="it-IT"/>
        </w:rPr>
        <w:t>Finish</w:t>
      </w:r>
      <w:proofErr w:type="spellEnd"/>
      <w:r>
        <w:rPr>
          <w:rFonts w:ascii="New York" w:eastAsia="Times New Roman" w:hAnsi="New York" w:cs="Times New Roman"/>
          <w:sz w:val="24"/>
          <w:szCs w:val="20"/>
          <w:lang w:eastAsia="it-IT"/>
        </w:rPr>
        <w:t xml:space="preserve">: una rasatura cementizia a tessitura finissima </w:t>
      </w:r>
      <w:r w:rsidRPr="003538EB">
        <w:rPr>
          <w:rFonts w:ascii="New York" w:eastAsia="Times New Roman" w:hAnsi="New York" w:cs="Times New Roman"/>
          <w:sz w:val="24"/>
          <w:szCs w:val="20"/>
          <w:lang w:eastAsia="it-IT"/>
        </w:rPr>
        <w:t>di colore grigio chiaro, ad indurimento rapido,</w:t>
      </w:r>
      <w:r>
        <w:rPr>
          <w:rFonts w:ascii="New York" w:eastAsia="Times New Roman" w:hAnsi="New York" w:cs="Times New Roman"/>
          <w:sz w:val="24"/>
          <w:szCs w:val="20"/>
          <w:lang w:eastAsia="it-IT"/>
        </w:rPr>
        <w:t xml:space="preserve"> </w:t>
      </w:r>
      <w:r w:rsidRPr="003538EB">
        <w:rPr>
          <w:rFonts w:ascii="New York" w:eastAsia="Times New Roman" w:hAnsi="New York" w:cs="Times New Roman"/>
          <w:sz w:val="24"/>
          <w:szCs w:val="20"/>
          <w:lang w:eastAsia="it-IT"/>
        </w:rPr>
        <w:t>per strutture in calcestruzzo porose o</w:t>
      </w:r>
      <w:r>
        <w:rPr>
          <w:rFonts w:ascii="New York" w:eastAsia="Times New Roman" w:hAnsi="New York" w:cs="Times New Roman"/>
          <w:sz w:val="24"/>
          <w:szCs w:val="20"/>
          <w:lang w:eastAsia="it-IT"/>
        </w:rPr>
        <w:t xml:space="preserve"> </w:t>
      </w:r>
      <w:r w:rsidRPr="003538EB">
        <w:rPr>
          <w:rFonts w:ascii="New York" w:eastAsia="Times New Roman" w:hAnsi="New York" w:cs="Times New Roman"/>
          <w:sz w:val="24"/>
          <w:szCs w:val="20"/>
          <w:lang w:eastAsia="it-IT"/>
        </w:rPr>
        <w:t>irregolari, all’interno ed all’esterno.</w:t>
      </w:r>
      <w:r>
        <w:rPr>
          <w:rFonts w:ascii="New York" w:eastAsia="Times New Roman" w:hAnsi="New York" w:cs="Times New Roman"/>
          <w:sz w:val="24"/>
          <w:szCs w:val="20"/>
          <w:lang w:eastAsia="it-IT"/>
        </w:rPr>
        <w:t xml:space="preserve"> Indicato per la rasatura e la lisciatura dei difetti, </w:t>
      </w:r>
      <w:proofErr w:type="spellStart"/>
      <w:r>
        <w:rPr>
          <w:rFonts w:ascii="New York" w:eastAsia="Times New Roman" w:hAnsi="New York" w:cs="Times New Roman"/>
          <w:sz w:val="24"/>
          <w:szCs w:val="20"/>
          <w:lang w:eastAsia="it-IT"/>
        </w:rPr>
        <w:t>Planitop</w:t>
      </w:r>
      <w:proofErr w:type="spellEnd"/>
      <w:r>
        <w:rPr>
          <w:rFonts w:ascii="New York" w:eastAsia="Times New Roman" w:hAnsi="New York" w:cs="Times New Roman"/>
          <w:sz w:val="24"/>
          <w:szCs w:val="20"/>
          <w:lang w:eastAsia="it-IT"/>
        </w:rPr>
        <w:t xml:space="preserve"> Fine </w:t>
      </w:r>
      <w:proofErr w:type="spellStart"/>
      <w:r>
        <w:rPr>
          <w:rFonts w:ascii="New York" w:eastAsia="Times New Roman" w:hAnsi="New York" w:cs="Times New Roman"/>
          <w:sz w:val="24"/>
          <w:szCs w:val="20"/>
          <w:lang w:eastAsia="it-IT"/>
        </w:rPr>
        <w:t>Finish</w:t>
      </w:r>
      <w:proofErr w:type="spellEnd"/>
      <w:r>
        <w:rPr>
          <w:rFonts w:ascii="New York" w:eastAsia="Times New Roman" w:hAnsi="New York" w:cs="Times New Roman"/>
          <w:sz w:val="24"/>
          <w:szCs w:val="20"/>
          <w:lang w:eastAsia="it-IT"/>
        </w:rPr>
        <w:t xml:space="preserve"> restituisce un aspetto piacevole ai calcestruzzi “faccia a vista”. </w:t>
      </w:r>
      <w:proofErr w:type="spellStart"/>
      <w:r w:rsidRPr="0025574B">
        <w:rPr>
          <w:rFonts w:ascii="New York" w:eastAsia="Times New Roman" w:hAnsi="New York" w:cs="Times New Roman"/>
          <w:b/>
          <w:sz w:val="24"/>
          <w:szCs w:val="20"/>
          <w:lang w:eastAsia="it-IT"/>
        </w:rPr>
        <w:t>Mapegrout</w:t>
      </w:r>
      <w:proofErr w:type="spellEnd"/>
      <w:r w:rsidRPr="0025574B">
        <w:rPr>
          <w:rFonts w:ascii="New York" w:eastAsia="Times New Roman" w:hAnsi="New York" w:cs="Times New Roman"/>
          <w:b/>
          <w:sz w:val="24"/>
          <w:szCs w:val="20"/>
          <w:lang w:eastAsia="it-IT"/>
        </w:rPr>
        <w:t xml:space="preserve"> FMR-PP</w:t>
      </w:r>
      <w:r>
        <w:rPr>
          <w:rFonts w:ascii="New York" w:eastAsia="Times New Roman" w:hAnsi="New York" w:cs="Times New Roman"/>
          <w:sz w:val="24"/>
          <w:szCs w:val="20"/>
          <w:lang w:eastAsia="it-IT"/>
        </w:rPr>
        <w:t xml:space="preserve"> è la nuova malta tissotropica per il ripristino e il rinforzo di strutture in calcestruzzo, dove è necessaria un’elevata duttilità. Per la sua resistenza ai solfati e agli alcali è indicato nel ripristino delle condotte fognarie e nelle gallerie o costruzioni in sotterraneo, come le metropolitane.</w:t>
      </w:r>
    </w:p>
    <w:p w:rsidR="00C302B7" w:rsidRPr="00065B41" w:rsidRDefault="00C302B7" w:rsidP="00C302B7">
      <w:pPr>
        <w:pStyle w:val="Nessunaspaziatura"/>
        <w:rPr>
          <w:rFonts w:ascii="New York" w:eastAsia="Times New Roman" w:hAnsi="New York" w:cs="Times New Roman"/>
          <w:sz w:val="24"/>
          <w:szCs w:val="20"/>
          <w:lang w:eastAsia="it-IT"/>
        </w:rPr>
      </w:pPr>
      <w:r>
        <w:rPr>
          <w:rFonts w:ascii="New York" w:eastAsia="Times New Roman" w:hAnsi="New York" w:cs="Times New Roman"/>
          <w:sz w:val="24"/>
          <w:szCs w:val="20"/>
          <w:lang w:eastAsia="it-IT"/>
        </w:rPr>
        <w:lastRenderedPageBreak/>
        <w:t xml:space="preserve">Tra i prodotti per la rasatura e il ripristino delle superfici in calcestruzzo Mapei vanta </w:t>
      </w:r>
      <w:proofErr w:type="spellStart"/>
      <w:r w:rsidRPr="00D43569">
        <w:rPr>
          <w:rFonts w:ascii="New York" w:eastAsia="Times New Roman" w:hAnsi="New York" w:cs="Times New Roman"/>
          <w:b/>
          <w:sz w:val="24"/>
          <w:szCs w:val="20"/>
          <w:lang w:eastAsia="it-IT"/>
        </w:rPr>
        <w:t>Planitop</w:t>
      </w:r>
      <w:proofErr w:type="spellEnd"/>
      <w:r w:rsidRPr="00D43569">
        <w:rPr>
          <w:rFonts w:ascii="New York" w:eastAsia="Times New Roman" w:hAnsi="New York" w:cs="Times New Roman"/>
          <w:b/>
          <w:sz w:val="24"/>
          <w:szCs w:val="20"/>
          <w:lang w:eastAsia="it-IT"/>
        </w:rPr>
        <w:t xml:space="preserve"> </w:t>
      </w:r>
      <w:proofErr w:type="spellStart"/>
      <w:r w:rsidRPr="00D43569">
        <w:rPr>
          <w:rFonts w:ascii="New York" w:eastAsia="Times New Roman" w:hAnsi="New York" w:cs="Times New Roman"/>
          <w:b/>
          <w:sz w:val="24"/>
          <w:szCs w:val="20"/>
          <w:lang w:eastAsia="it-IT"/>
        </w:rPr>
        <w:t>Rasa&amp;Ripara</w:t>
      </w:r>
      <w:proofErr w:type="spellEnd"/>
      <w:r>
        <w:rPr>
          <w:rFonts w:ascii="New York" w:eastAsia="Times New Roman" w:hAnsi="New York" w:cs="Times New Roman"/>
          <w:sz w:val="24"/>
          <w:szCs w:val="20"/>
          <w:lang w:eastAsia="it-IT"/>
        </w:rPr>
        <w:t xml:space="preserve">, malta cementizia </w:t>
      </w:r>
      <w:proofErr w:type="spellStart"/>
      <w:r>
        <w:rPr>
          <w:rFonts w:ascii="New York" w:eastAsia="Times New Roman" w:hAnsi="New York" w:cs="Times New Roman"/>
          <w:sz w:val="24"/>
          <w:szCs w:val="20"/>
          <w:lang w:eastAsia="it-IT"/>
        </w:rPr>
        <w:t>fibrorinforzata</w:t>
      </w:r>
      <w:proofErr w:type="spellEnd"/>
      <w:r>
        <w:rPr>
          <w:rFonts w:ascii="New York" w:eastAsia="Times New Roman" w:hAnsi="New York" w:cs="Times New Roman"/>
          <w:sz w:val="24"/>
          <w:szCs w:val="20"/>
          <w:lang w:eastAsia="it-IT"/>
        </w:rPr>
        <w:t xml:space="preserve"> a presa rapida che ripristina il calcestruzzo degradato e regolarizza la superficie. È indicato per il ripristino non strutturale come ad esempio la riparazione delle modanature in calcestruzzo di elementi sporgenti o decorativi o la regolarizzazione rapida dei difetti superficiali presenti nei getti in calcestruzzo. P</w:t>
      </w:r>
      <w:r w:rsidRPr="009709F0">
        <w:rPr>
          <w:rFonts w:ascii="New York" w:eastAsia="Times New Roman" w:hAnsi="New York" w:cs="Times New Roman"/>
          <w:sz w:val="24"/>
          <w:szCs w:val="20"/>
          <w:lang w:eastAsia="it-IT"/>
        </w:rPr>
        <w:t xml:space="preserve">er interventi che richiedono il ripristino strutturale del calcestruzzo, Mapei propone </w:t>
      </w:r>
      <w:proofErr w:type="spellStart"/>
      <w:r w:rsidRPr="009709F0">
        <w:rPr>
          <w:rFonts w:ascii="New York" w:eastAsia="Times New Roman" w:hAnsi="New York" w:cs="Times New Roman"/>
          <w:b/>
          <w:sz w:val="24"/>
          <w:szCs w:val="20"/>
          <w:lang w:eastAsia="it-IT"/>
        </w:rPr>
        <w:t>Planitop</w:t>
      </w:r>
      <w:proofErr w:type="spellEnd"/>
      <w:r w:rsidRPr="009709F0">
        <w:rPr>
          <w:rFonts w:ascii="New York" w:eastAsia="Times New Roman" w:hAnsi="New York" w:cs="Times New Roman"/>
          <w:b/>
          <w:sz w:val="24"/>
          <w:szCs w:val="20"/>
          <w:lang w:eastAsia="it-IT"/>
        </w:rPr>
        <w:t xml:space="preserve"> </w:t>
      </w:r>
      <w:proofErr w:type="spellStart"/>
      <w:r w:rsidRPr="009709F0">
        <w:rPr>
          <w:rFonts w:ascii="New York" w:eastAsia="Times New Roman" w:hAnsi="New York" w:cs="Times New Roman"/>
          <w:b/>
          <w:sz w:val="24"/>
          <w:szCs w:val="20"/>
          <w:lang w:eastAsia="it-IT"/>
        </w:rPr>
        <w:t>Rasa&amp;Ripara</w:t>
      </w:r>
      <w:proofErr w:type="spellEnd"/>
      <w:r w:rsidRPr="009709F0">
        <w:rPr>
          <w:rFonts w:ascii="New York" w:eastAsia="Times New Roman" w:hAnsi="New York" w:cs="Times New Roman"/>
          <w:b/>
          <w:sz w:val="24"/>
          <w:szCs w:val="20"/>
          <w:lang w:eastAsia="it-IT"/>
        </w:rPr>
        <w:t xml:space="preserve"> R4</w:t>
      </w:r>
      <w:r>
        <w:rPr>
          <w:rFonts w:ascii="New York" w:eastAsia="Times New Roman" w:hAnsi="New York" w:cs="Times New Roman"/>
          <w:sz w:val="24"/>
          <w:szCs w:val="20"/>
          <w:lang w:eastAsia="it-IT"/>
        </w:rPr>
        <w:t xml:space="preserve">, </w:t>
      </w:r>
      <w:r w:rsidRPr="009709F0">
        <w:rPr>
          <w:rFonts w:ascii="New York" w:eastAsia="Times New Roman" w:hAnsi="New York" w:cs="Times New Roman"/>
          <w:sz w:val="24"/>
          <w:szCs w:val="20"/>
          <w:lang w:eastAsia="it-IT"/>
        </w:rPr>
        <w:t>indicato per il ripristino del calcestruzzo degradato di travi, pilastri o di qualunque altro elemento strutturale che sia esposto sia all’aria che in acqua.</w:t>
      </w:r>
    </w:p>
    <w:p w:rsidR="00C302B7" w:rsidRDefault="00C302B7" w:rsidP="00C302B7">
      <w:pPr>
        <w:pStyle w:val="Nessunaspaziatura"/>
        <w:rPr>
          <w:rFonts w:ascii="New York" w:eastAsia="Times New Roman" w:hAnsi="New York" w:cs="Times New Roman"/>
          <w:sz w:val="24"/>
          <w:szCs w:val="20"/>
          <w:lang w:eastAsia="it-IT"/>
        </w:rPr>
      </w:pPr>
    </w:p>
    <w:p w:rsidR="00C302B7" w:rsidRPr="006A6275" w:rsidRDefault="00C302B7" w:rsidP="00C302B7">
      <w:pPr>
        <w:pStyle w:val="Nessunaspaziatura"/>
        <w:rPr>
          <w:rFonts w:ascii="New York" w:eastAsia="Times New Roman" w:hAnsi="New York" w:cs="Times New Roman"/>
          <w:b/>
          <w:sz w:val="24"/>
          <w:szCs w:val="20"/>
          <w:lang w:eastAsia="it-IT"/>
        </w:rPr>
      </w:pPr>
      <w:r w:rsidRPr="006A6275">
        <w:rPr>
          <w:rFonts w:ascii="New York" w:eastAsia="Times New Roman" w:hAnsi="New York" w:cs="Times New Roman"/>
          <w:b/>
          <w:sz w:val="24"/>
          <w:szCs w:val="20"/>
          <w:lang w:eastAsia="it-IT"/>
        </w:rPr>
        <w:t>Rinforzo strutturale degli edifici</w:t>
      </w:r>
    </w:p>
    <w:p w:rsidR="00C302B7" w:rsidRDefault="00C302B7" w:rsidP="00C302B7">
      <w:r>
        <w:t xml:space="preserve">Tra gli altri prodotti presentati allo stand quelli per il rinforzo strutturale. In un momento particolarmente sensibile al tema della prevenzione sismica, Mapei propone </w:t>
      </w:r>
      <w:proofErr w:type="spellStart"/>
      <w:r w:rsidRPr="00445677">
        <w:rPr>
          <w:b/>
        </w:rPr>
        <w:t>Mapewrap</w:t>
      </w:r>
      <w:proofErr w:type="spellEnd"/>
      <w:r w:rsidRPr="00445677">
        <w:rPr>
          <w:b/>
        </w:rPr>
        <w:t xml:space="preserve"> EQ System</w:t>
      </w:r>
      <w:r>
        <w:t xml:space="preserve">, </w:t>
      </w:r>
      <w:r w:rsidRPr="00445677">
        <w:t xml:space="preserve">sistema testato e certificato presso il Dipartimento di Ingegneria Strutturale dell’Università Federico II di Napoli, indicato </w:t>
      </w:r>
      <w:r w:rsidRPr="008C7409">
        <w:rPr>
          <w:b/>
        </w:rPr>
        <w:t xml:space="preserve">per il presidio </w:t>
      </w:r>
      <w:proofErr w:type="spellStart"/>
      <w:r w:rsidRPr="008C7409">
        <w:rPr>
          <w:b/>
        </w:rPr>
        <w:t>antisfondellamento</w:t>
      </w:r>
      <w:proofErr w:type="spellEnd"/>
      <w:r w:rsidRPr="008C7409">
        <w:rPr>
          <w:b/>
        </w:rPr>
        <w:t xml:space="preserve"> dei solai latero-cementizi, oltre che per il presidio anti-ribaltamento degli elementi secondari degli edifici</w:t>
      </w:r>
      <w:r>
        <w:t>.</w:t>
      </w:r>
      <w:r w:rsidRPr="00445677">
        <w:t xml:space="preserve"> </w:t>
      </w:r>
      <w:r>
        <w:t xml:space="preserve">Il sistema determina una ripartizione più uniforme delle sollecitazioni dinamiche, sia in ambienti interni sia esterni, evitando il ribaltamento fuori dal piano, e aumenta il tempo di evacuazione dagli edifici. </w:t>
      </w:r>
    </w:p>
    <w:p w:rsidR="00C302B7" w:rsidRDefault="00C302B7" w:rsidP="00C302B7">
      <w:pPr>
        <w:pStyle w:val="Nessunaspaziatura"/>
        <w:rPr>
          <w:rFonts w:ascii="New York" w:eastAsia="Times New Roman" w:hAnsi="New York" w:cs="Times New Roman"/>
          <w:sz w:val="24"/>
          <w:szCs w:val="20"/>
          <w:lang w:eastAsia="it-IT"/>
        </w:rPr>
      </w:pPr>
      <w:r>
        <w:rPr>
          <w:rFonts w:ascii="New York" w:eastAsia="Times New Roman" w:hAnsi="New York" w:cs="Times New Roman"/>
          <w:sz w:val="24"/>
          <w:szCs w:val="20"/>
          <w:lang w:eastAsia="it-IT"/>
        </w:rPr>
        <w:t xml:space="preserve">La soluzione per il ripristino e il rinforzo dei solai è invece </w:t>
      </w:r>
      <w:proofErr w:type="spellStart"/>
      <w:r w:rsidRPr="00B66C3C">
        <w:rPr>
          <w:rFonts w:ascii="New York" w:eastAsia="Times New Roman" w:hAnsi="New York" w:cs="Times New Roman"/>
          <w:b/>
          <w:sz w:val="24"/>
          <w:szCs w:val="20"/>
          <w:lang w:eastAsia="it-IT"/>
        </w:rPr>
        <w:t>Planitop</w:t>
      </w:r>
      <w:proofErr w:type="spellEnd"/>
      <w:r w:rsidRPr="00B66C3C">
        <w:rPr>
          <w:rFonts w:ascii="New York" w:eastAsia="Times New Roman" w:hAnsi="New York" w:cs="Times New Roman"/>
          <w:b/>
          <w:sz w:val="24"/>
          <w:szCs w:val="20"/>
          <w:lang w:eastAsia="it-IT"/>
        </w:rPr>
        <w:t xml:space="preserve"> HPC </w:t>
      </w:r>
      <w:proofErr w:type="spellStart"/>
      <w:r w:rsidRPr="00B66C3C">
        <w:rPr>
          <w:rFonts w:ascii="New York" w:eastAsia="Times New Roman" w:hAnsi="New York" w:cs="Times New Roman"/>
          <w:b/>
          <w:sz w:val="24"/>
          <w:szCs w:val="20"/>
          <w:lang w:eastAsia="it-IT"/>
        </w:rPr>
        <w:t>Floor</w:t>
      </w:r>
      <w:proofErr w:type="spellEnd"/>
      <w:r>
        <w:rPr>
          <w:rFonts w:ascii="New York" w:eastAsia="Times New Roman" w:hAnsi="New York" w:cs="Times New Roman"/>
          <w:sz w:val="24"/>
          <w:szCs w:val="20"/>
          <w:lang w:eastAsia="it-IT"/>
        </w:rPr>
        <w:t xml:space="preserve">, la malta ad altissime prestazioni meccaniche </w:t>
      </w:r>
      <w:r w:rsidRPr="00B66C3C">
        <w:rPr>
          <w:rFonts w:ascii="New York" w:eastAsia="Times New Roman" w:hAnsi="New York" w:cs="Times New Roman"/>
          <w:sz w:val="24"/>
          <w:szCs w:val="20"/>
          <w:lang w:eastAsia="it-IT"/>
        </w:rPr>
        <w:t>idonea per l’applicazione mediante colatura, senza rischio di segregazione, in spessori da 1,5 a 3 cm, senza l’ausilio di rete elettrosaldata né di connessioni metalliche</w:t>
      </w:r>
      <w:r>
        <w:rPr>
          <w:rFonts w:ascii="New York" w:eastAsia="Times New Roman" w:hAnsi="New York" w:cs="Times New Roman"/>
          <w:sz w:val="24"/>
          <w:szCs w:val="20"/>
          <w:lang w:eastAsia="it-IT"/>
        </w:rPr>
        <w:t>.</w:t>
      </w:r>
    </w:p>
    <w:p w:rsidR="00C302B7" w:rsidRDefault="00C302B7" w:rsidP="00C302B7">
      <w:pPr>
        <w:pStyle w:val="Nessunaspaziatura"/>
        <w:rPr>
          <w:rFonts w:ascii="New York" w:eastAsia="Times New Roman" w:hAnsi="New York" w:cs="Times New Roman"/>
          <w:sz w:val="24"/>
          <w:szCs w:val="20"/>
          <w:lang w:eastAsia="it-IT"/>
        </w:rPr>
      </w:pPr>
    </w:p>
    <w:p w:rsidR="00C302B7" w:rsidRPr="006A6275" w:rsidRDefault="00C302B7" w:rsidP="00C302B7">
      <w:pPr>
        <w:pStyle w:val="Nessunaspaziatura"/>
        <w:rPr>
          <w:rFonts w:ascii="New York" w:eastAsia="Times New Roman" w:hAnsi="New York" w:cs="Times New Roman"/>
          <w:b/>
          <w:sz w:val="24"/>
          <w:szCs w:val="20"/>
          <w:lang w:eastAsia="it-IT"/>
        </w:rPr>
      </w:pPr>
      <w:r w:rsidRPr="006A6275">
        <w:rPr>
          <w:rFonts w:ascii="New York" w:eastAsia="Times New Roman" w:hAnsi="New York" w:cs="Times New Roman"/>
          <w:b/>
          <w:sz w:val="24"/>
          <w:szCs w:val="20"/>
          <w:lang w:eastAsia="it-IT"/>
        </w:rPr>
        <w:t>Sigillanti e adesivi elastici</w:t>
      </w:r>
    </w:p>
    <w:p w:rsidR="00C302B7" w:rsidRPr="005C0EA9" w:rsidRDefault="00C302B7" w:rsidP="00C302B7">
      <w:pPr>
        <w:pStyle w:val="Nessunaspaziatura"/>
        <w:rPr>
          <w:rFonts w:ascii="New York" w:eastAsia="Times New Roman" w:hAnsi="New York" w:cs="Times New Roman"/>
          <w:sz w:val="24"/>
          <w:szCs w:val="20"/>
          <w:lang w:eastAsia="it-IT"/>
        </w:rPr>
      </w:pPr>
      <w:r>
        <w:rPr>
          <w:rFonts w:ascii="New York" w:eastAsia="Times New Roman" w:hAnsi="New York" w:cs="Times New Roman"/>
          <w:sz w:val="24"/>
          <w:szCs w:val="20"/>
          <w:lang w:eastAsia="it-IT"/>
        </w:rPr>
        <w:t xml:space="preserve">Sul fronte dei fissaggi chimici Mapei propone </w:t>
      </w:r>
      <w:proofErr w:type="spellStart"/>
      <w:r w:rsidRPr="005C0EA9">
        <w:rPr>
          <w:rFonts w:ascii="New York" w:eastAsia="Times New Roman" w:hAnsi="New York" w:cs="Times New Roman"/>
          <w:b/>
          <w:sz w:val="24"/>
          <w:szCs w:val="20"/>
          <w:lang w:eastAsia="it-IT"/>
        </w:rPr>
        <w:t>Mapefix</w:t>
      </w:r>
      <w:proofErr w:type="spellEnd"/>
      <w:r w:rsidRPr="005C0EA9">
        <w:rPr>
          <w:rFonts w:ascii="New York" w:eastAsia="Times New Roman" w:hAnsi="New York" w:cs="Times New Roman"/>
          <w:b/>
          <w:sz w:val="24"/>
          <w:szCs w:val="20"/>
          <w:lang w:eastAsia="it-IT"/>
        </w:rPr>
        <w:t xml:space="preserve"> EP</w:t>
      </w:r>
      <w:r>
        <w:rPr>
          <w:rFonts w:ascii="New York" w:eastAsia="Times New Roman" w:hAnsi="New York" w:cs="Times New Roman"/>
          <w:sz w:val="24"/>
          <w:szCs w:val="20"/>
          <w:lang w:eastAsia="it-IT"/>
        </w:rPr>
        <w:t xml:space="preserve"> e </w:t>
      </w:r>
      <w:proofErr w:type="spellStart"/>
      <w:r w:rsidRPr="005C0EA9">
        <w:rPr>
          <w:rFonts w:ascii="New York" w:eastAsia="Times New Roman" w:hAnsi="New York" w:cs="Times New Roman"/>
          <w:b/>
          <w:sz w:val="24"/>
          <w:szCs w:val="20"/>
          <w:lang w:eastAsia="it-IT"/>
        </w:rPr>
        <w:t>Mapefix</w:t>
      </w:r>
      <w:proofErr w:type="spellEnd"/>
      <w:r w:rsidRPr="005C0EA9">
        <w:rPr>
          <w:rFonts w:ascii="New York" w:eastAsia="Times New Roman" w:hAnsi="New York" w:cs="Times New Roman"/>
          <w:b/>
          <w:sz w:val="24"/>
          <w:szCs w:val="20"/>
          <w:lang w:eastAsia="it-IT"/>
        </w:rPr>
        <w:t xml:space="preserve"> VE SF</w:t>
      </w:r>
      <w:r w:rsidRPr="005C0EA9">
        <w:rPr>
          <w:rFonts w:ascii="New York" w:eastAsia="Times New Roman" w:hAnsi="New York" w:cs="Times New Roman"/>
          <w:sz w:val="24"/>
          <w:szCs w:val="20"/>
          <w:lang w:eastAsia="it-IT"/>
        </w:rPr>
        <w:t xml:space="preserve">, </w:t>
      </w:r>
      <w:r>
        <w:rPr>
          <w:rFonts w:ascii="New York" w:eastAsia="Times New Roman" w:hAnsi="New York" w:cs="Times New Roman"/>
          <w:sz w:val="24"/>
          <w:szCs w:val="20"/>
          <w:lang w:eastAsia="it-IT"/>
        </w:rPr>
        <w:t>resine strutturali certificate per il fissaggio su tutti i supporti</w:t>
      </w:r>
      <w:r>
        <w:rPr>
          <w:rFonts w:ascii="New York" w:eastAsia="Times New Roman" w:hAnsi="New York" w:cs="Times New Roman"/>
          <w:b/>
          <w:sz w:val="24"/>
          <w:szCs w:val="20"/>
          <w:lang w:eastAsia="it-IT"/>
        </w:rPr>
        <w:t xml:space="preserve"> </w:t>
      </w:r>
      <w:r w:rsidRPr="005C0EA9">
        <w:rPr>
          <w:rFonts w:ascii="New York" w:eastAsia="Times New Roman" w:hAnsi="New York" w:cs="Times New Roman"/>
          <w:sz w:val="24"/>
          <w:szCs w:val="20"/>
          <w:lang w:eastAsia="it-IT"/>
        </w:rPr>
        <w:t xml:space="preserve">sia in </w:t>
      </w:r>
      <w:r>
        <w:rPr>
          <w:rFonts w:ascii="New York" w:eastAsia="Times New Roman" w:hAnsi="New York" w:cs="Times New Roman"/>
          <w:sz w:val="24"/>
          <w:szCs w:val="20"/>
          <w:lang w:eastAsia="it-IT"/>
        </w:rPr>
        <w:t>zona</w:t>
      </w:r>
      <w:r w:rsidRPr="005C0EA9">
        <w:rPr>
          <w:rFonts w:ascii="New York" w:eastAsia="Times New Roman" w:hAnsi="New York" w:cs="Times New Roman"/>
          <w:sz w:val="24"/>
          <w:szCs w:val="20"/>
          <w:lang w:eastAsia="it-IT"/>
        </w:rPr>
        <w:t xml:space="preserve"> tesa che compressa</w:t>
      </w:r>
      <w:r>
        <w:rPr>
          <w:rFonts w:ascii="New York" w:eastAsia="Times New Roman" w:hAnsi="New York" w:cs="Times New Roman"/>
          <w:sz w:val="24"/>
          <w:szCs w:val="20"/>
          <w:lang w:eastAsia="it-IT"/>
        </w:rPr>
        <w:t>, anche soggetti a sollecitazioni sismiche</w:t>
      </w:r>
      <w:r w:rsidRPr="005C0EA9">
        <w:rPr>
          <w:rFonts w:ascii="New York" w:eastAsia="Times New Roman" w:hAnsi="New York" w:cs="Times New Roman"/>
          <w:sz w:val="24"/>
          <w:szCs w:val="20"/>
          <w:lang w:eastAsia="it-IT"/>
        </w:rPr>
        <w:t>.</w:t>
      </w:r>
      <w:r>
        <w:rPr>
          <w:rFonts w:ascii="New York" w:eastAsia="Times New Roman" w:hAnsi="New York" w:cs="Times New Roman"/>
          <w:sz w:val="24"/>
          <w:szCs w:val="20"/>
          <w:lang w:eastAsia="it-IT"/>
        </w:rPr>
        <w:t xml:space="preserve"> </w:t>
      </w:r>
      <w:proofErr w:type="spellStart"/>
      <w:r>
        <w:rPr>
          <w:rFonts w:ascii="New York" w:eastAsia="Times New Roman" w:hAnsi="New York" w:cs="Times New Roman"/>
          <w:sz w:val="24"/>
          <w:szCs w:val="20"/>
          <w:lang w:eastAsia="it-IT"/>
        </w:rPr>
        <w:t>Mapefix</w:t>
      </w:r>
      <w:proofErr w:type="spellEnd"/>
      <w:r>
        <w:rPr>
          <w:rFonts w:ascii="New York" w:eastAsia="Times New Roman" w:hAnsi="New York" w:cs="Times New Roman"/>
          <w:sz w:val="24"/>
          <w:szCs w:val="20"/>
          <w:lang w:eastAsia="it-IT"/>
        </w:rPr>
        <w:t xml:space="preserve"> EP è infatti indicato per fissaggi strutturali di tipo C2, mentre </w:t>
      </w:r>
      <w:proofErr w:type="spellStart"/>
      <w:r>
        <w:rPr>
          <w:rFonts w:ascii="New York" w:eastAsia="Times New Roman" w:hAnsi="New York" w:cs="Times New Roman"/>
          <w:sz w:val="24"/>
          <w:szCs w:val="20"/>
          <w:lang w:eastAsia="it-IT"/>
        </w:rPr>
        <w:t>Mapefix</w:t>
      </w:r>
      <w:proofErr w:type="spellEnd"/>
      <w:r>
        <w:rPr>
          <w:rFonts w:ascii="New York" w:eastAsia="Times New Roman" w:hAnsi="New York" w:cs="Times New Roman"/>
          <w:sz w:val="24"/>
          <w:szCs w:val="20"/>
          <w:lang w:eastAsia="it-IT"/>
        </w:rPr>
        <w:t xml:space="preserve"> VE SF è consigliato per fissaggi di classe C1. </w:t>
      </w:r>
    </w:p>
    <w:p w:rsidR="00C302B7" w:rsidRDefault="00C302B7" w:rsidP="00C302B7">
      <w:pPr>
        <w:pStyle w:val="Nessunaspaziatura"/>
        <w:rPr>
          <w:rFonts w:ascii="New York" w:eastAsia="Times New Roman" w:hAnsi="New York" w:cs="Times New Roman"/>
          <w:sz w:val="24"/>
          <w:szCs w:val="20"/>
          <w:lang w:eastAsia="it-IT"/>
        </w:rPr>
      </w:pPr>
      <w:r>
        <w:rPr>
          <w:rFonts w:ascii="New York" w:eastAsia="Times New Roman" w:hAnsi="New York" w:cs="Times New Roman"/>
          <w:sz w:val="24"/>
          <w:szCs w:val="20"/>
          <w:lang w:eastAsia="it-IT"/>
        </w:rPr>
        <w:t xml:space="preserve">Come sigillante, Mapei propone </w:t>
      </w:r>
      <w:proofErr w:type="spellStart"/>
      <w:r w:rsidRPr="006A6275">
        <w:rPr>
          <w:rFonts w:ascii="New York" w:eastAsia="Times New Roman" w:hAnsi="New York" w:cs="Times New Roman"/>
          <w:b/>
          <w:sz w:val="24"/>
          <w:szCs w:val="20"/>
          <w:lang w:eastAsia="it-IT"/>
        </w:rPr>
        <w:t>Mapeflex</w:t>
      </w:r>
      <w:proofErr w:type="spellEnd"/>
      <w:r w:rsidRPr="006A6275">
        <w:rPr>
          <w:rFonts w:ascii="New York" w:eastAsia="Times New Roman" w:hAnsi="New York" w:cs="Times New Roman"/>
          <w:b/>
          <w:sz w:val="24"/>
          <w:szCs w:val="20"/>
          <w:lang w:eastAsia="it-IT"/>
        </w:rPr>
        <w:t xml:space="preserve"> PU45 FT</w:t>
      </w:r>
      <w:r>
        <w:rPr>
          <w:rFonts w:ascii="New York" w:eastAsia="Times New Roman" w:hAnsi="New York" w:cs="Times New Roman"/>
          <w:sz w:val="24"/>
          <w:szCs w:val="20"/>
          <w:lang w:eastAsia="it-IT"/>
        </w:rPr>
        <w:t xml:space="preserve"> il sigillante e adesivo poliuretanico elastico, verniciabile e a rapido indurimento, adatto per sigillare e incollare tutti i supporti sia per ambienti interni che esterni. Come sigillante è indicato nella sigillatura di giunti di dilatazione e frazionamento soggetti a movimenti fino al 20%. Come adesivo, grazie alle sue elevate caratteristiche di adesione e rapido indurimento, risulta indicato per </w:t>
      </w:r>
      <w:proofErr w:type="spellStart"/>
      <w:r>
        <w:rPr>
          <w:rFonts w:ascii="New York" w:eastAsia="Times New Roman" w:hAnsi="New York" w:cs="Times New Roman"/>
          <w:sz w:val="24"/>
          <w:szCs w:val="20"/>
          <w:lang w:eastAsia="it-IT"/>
        </w:rPr>
        <w:t>per</w:t>
      </w:r>
      <w:proofErr w:type="spellEnd"/>
      <w:r>
        <w:rPr>
          <w:rFonts w:ascii="New York" w:eastAsia="Times New Roman" w:hAnsi="New York" w:cs="Times New Roman"/>
          <w:sz w:val="24"/>
          <w:szCs w:val="20"/>
          <w:lang w:eastAsia="it-IT"/>
        </w:rPr>
        <w:t xml:space="preserve"> l’incollaggio di tutti i più comuni materiali edili.</w:t>
      </w:r>
    </w:p>
    <w:p w:rsidR="00C302B7" w:rsidRDefault="00C302B7" w:rsidP="00C302B7">
      <w:pPr>
        <w:pStyle w:val="Nessunaspaziatura"/>
        <w:rPr>
          <w:rFonts w:ascii="New York" w:eastAsia="Times New Roman" w:hAnsi="New York" w:cs="Times New Roman"/>
          <w:sz w:val="24"/>
          <w:szCs w:val="20"/>
          <w:lang w:eastAsia="it-IT"/>
        </w:rPr>
      </w:pPr>
    </w:p>
    <w:p w:rsidR="00C302B7" w:rsidRPr="006A6275" w:rsidRDefault="00C302B7" w:rsidP="00C302B7">
      <w:pPr>
        <w:pStyle w:val="Nessunaspaziatura"/>
        <w:rPr>
          <w:rFonts w:ascii="New York" w:eastAsia="Times New Roman" w:hAnsi="New York" w:cs="Times New Roman"/>
          <w:b/>
          <w:sz w:val="24"/>
          <w:szCs w:val="20"/>
          <w:lang w:eastAsia="it-IT"/>
        </w:rPr>
      </w:pPr>
      <w:r w:rsidRPr="006A6275">
        <w:rPr>
          <w:rFonts w:ascii="New York" w:eastAsia="Times New Roman" w:hAnsi="New York" w:cs="Times New Roman"/>
          <w:b/>
          <w:sz w:val="24"/>
          <w:szCs w:val="20"/>
          <w:lang w:eastAsia="it-IT"/>
        </w:rPr>
        <w:t>Prodotti per ceramica e isolamento acustico degli edifici</w:t>
      </w:r>
    </w:p>
    <w:p w:rsidR="00C302B7" w:rsidRDefault="00C302B7" w:rsidP="00C302B7">
      <w:pPr>
        <w:pStyle w:val="Nessunaspaziatura"/>
        <w:rPr>
          <w:rFonts w:ascii="New York" w:eastAsia="Times New Roman" w:hAnsi="New York" w:cs="Times New Roman"/>
          <w:sz w:val="24"/>
          <w:szCs w:val="20"/>
          <w:lang w:eastAsia="it-IT"/>
        </w:rPr>
      </w:pPr>
      <w:r>
        <w:rPr>
          <w:rFonts w:ascii="New York" w:eastAsia="Times New Roman" w:hAnsi="New York" w:cs="Times New Roman"/>
          <w:sz w:val="24"/>
          <w:szCs w:val="20"/>
          <w:lang w:eastAsia="it-IT"/>
        </w:rPr>
        <w:t xml:space="preserve">Tra le proposte per la posa di ceramica e materiali lapidei, le fughe colorate </w:t>
      </w:r>
      <w:r w:rsidRPr="008A753B">
        <w:rPr>
          <w:rFonts w:ascii="New York" w:eastAsia="Times New Roman" w:hAnsi="New York" w:cs="Times New Roman"/>
          <w:b/>
          <w:sz w:val="24"/>
          <w:szCs w:val="20"/>
          <w:lang w:eastAsia="it-IT"/>
        </w:rPr>
        <w:t>Set the Mood</w:t>
      </w:r>
      <w:r>
        <w:rPr>
          <w:rFonts w:ascii="New York" w:eastAsia="Times New Roman" w:hAnsi="New York" w:cs="Times New Roman"/>
          <w:sz w:val="24"/>
          <w:szCs w:val="20"/>
          <w:lang w:eastAsia="it-IT"/>
        </w:rPr>
        <w:t xml:space="preserve"> e gli adesivi alleggeriti </w:t>
      </w:r>
      <w:proofErr w:type="spellStart"/>
      <w:r w:rsidRPr="008A753B">
        <w:rPr>
          <w:rFonts w:ascii="New York" w:eastAsia="Times New Roman" w:hAnsi="New York" w:cs="Times New Roman"/>
          <w:b/>
          <w:sz w:val="24"/>
          <w:szCs w:val="20"/>
          <w:lang w:eastAsia="it-IT"/>
        </w:rPr>
        <w:t>Ultralite</w:t>
      </w:r>
      <w:proofErr w:type="spellEnd"/>
      <w:r>
        <w:rPr>
          <w:rFonts w:ascii="New York" w:eastAsia="Times New Roman" w:hAnsi="New York" w:cs="Times New Roman"/>
          <w:sz w:val="24"/>
          <w:szCs w:val="20"/>
          <w:lang w:eastAsia="it-IT"/>
        </w:rPr>
        <w:t xml:space="preserve">. Set the Mood è la </w:t>
      </w:r>
      <w:r w:rsidRPr="008A753B">
        <w:rPr>
          <w:rFonts w:ascii="New York" w:eastAsia="Times New Roman" w:hAnsi="New York" w:cs="Times New Roman"/>
          <w:sz w:val="24"/>
          <w:szCs w:val="20"/>
          <w:lang w:eastAsia="it-IT"/>
        </w:rPr>
        <w:t xml:space="preserve">gamma completa di </w:t>
      </w:r>
      <w:proofErr w:type="spellStart"/>
      <w:r w:rsidRPr="008A753B">
        <w:rPr>
          <w:rFonts w:ascii="New York" w:eastAsia="Times New Roman" w:hAnsi="New York" w:cs="Times New Roman"/>
          <w:sz w:val="24"/>
          <w:szCs w:val="20"/>
          <w:lang w:eastAsia="it-IT"/>
        </w:rPr>
        <w:t>fugature</w:t>
      </w:r>
      <w:proofErr w:type="spellEnd"/>
      <w:r w:rsidRPr="008A753B">
        <w:rPr>
          <w:rFonts w:ascii="New York" w:eastAsia="Times New Roman" w:hAnsi="New York" w:cs="Times New Roman"/>
          <w:sz w:val="24"/>
          <w:szCs w:val="20"/>
          <w:lang w:eastAsia="it-IT"/>
        </w:rPr>
        <w:t xml:space="preserve"> e sigillanti, unica sul mercato per vastità di prodotti e tonalità (50 colori oltre alla versione trasparente). I colori sono suddivisi in 5 collezioni: </w:t>
      </w:r>
      <w:r w:rsidRPr="008A753B">
        <w:rPr>
          <w:rFonts w:ascii="New York" w:eastAsia="Times New Roman" w:hAnsi="New York" w:cs="Times New Roman"/>
          <w:b/>
          <w:sz w:val="24"/>
          <w:szCs w:val="20"/>
          <w:lang w:eastAsia="it-IT"/>
        </w:rPr>
        <w:t>Serene</w:t>
      </w:r>
      <w:r w:rsidRPr="008A753B">
        <w:rPr>
          <w:rFonts w:ascii="New York" w:eastAsia="Times New Roman" w:hAnsi="New York" w:cs="Times New Roman"/>
          <w:sz w:val="24"/>
          <w:szCs w:val="20"/>
          <w:lang w:eastAsia="it-IT"/>
        </w:rPr>
        <w:t xml:space="preserve">, </w:t>
      </w:r>
      <w:proofErr w:type="spellStart"/>
      <w:r w:rsidRPr="008A753B">
        <w:rPr>
          <w:rFonts w:ascii="New York" w:eastAsia="Times New Roman" w:hAnsi="New York" w:cs="Times New Roman"/>
          <w:b/>
          <w:sz w:val="24"/>
          <w:szCs w:val="20"/>
          <w:lang w:eastAsia="it-IT"/>
        </w:rPr>
        <w:t>Traditional</w:t>
      </w:r>
      <w:proofErr w:type="spellEnd"/>
      <w:r w:rsidRPr="008A753B">
        <w:rPr>
          <w:rFonts w:ascii="New York" w:eastAsia="Times New Roman" w:hAnsi="New York" w:cs="Times New Roman"/>
          <w:sz w:val="24"/>
          <w:szCs w:val="20"/>
          <w:lang w:eastAsia="it-IT"/>
        </w:rPr>
        <w:t xml:space="preserve">, </w:t>
      </w:r>
      <w:r w:rsidRPr="008A753B">
        <w:rPr>
          <w:rFonts w:ascii="New York" w:eastAsia="Times New Roman" w:hAnsi="New York" w:cs="Times New Roman"/>
          <w:b/>
          <w:sz w:val="24"/>
          <w:szCs w:val="20"/>
          <w:lang w:eastAsia="it-IT"/>
        </w:rPr>
        <w:t>Natural</w:t>
      </w:r>
      <w:r w:rsidRPr="008A753B">
        <w:rPr>
          <w:rFonts w:ascii="New York" w:eastAsia="Times New Roman" w:hAnsi="New York" w:cs="Times New Roman"/>
          <w:sz w:val="24"/>
          <w:szCs w:val="20"/>
          <w:lang w:eastAsia="it-IT"/>
        </w:rPr>
        <w:t xml:space="preserve">, </w:t>
      </w:r>
      <w:r w:rsidRPr="008A753B">
        <w:rPr>
          <w:rFonts w:ascii="New York" w:eastAsia="Times New Roman" w:hAnsi="New York" w:cs="Times New Roman"/>
          <w:b/>
          <w:sz w:val="24"/>
          <w:szCs w:val="20"/>
          <w:lang w:eastAsia="it-IT"/>
        </w:rPr>
        <w:t>Romance</w:t>
      </w:r>
      <w:r w:rsidRPr="008A753B">
        <w:rPr>
          <w:rFonts w:ascii="New York" w:eastAsia="Times New Roman" w:hAnsi="New York" w:cs="Times New Roman"/>
          <w:sz w:val="24"/>
          <w:szCs w:val="20"/>
          <w:lang w:eastAsia="it-IT"/>
        </w:rPr>
        <w:t xml:space="preserve"> and </w:t>
      </w:r>
      <w:r w:rsidRPr="008A753B">
        <w:rPr>
          <w:rFonts w:ascii="New York" w:eastAsia="Times New Roman" w:hAnsi="New York" w:cs="Times New Roman"/>
          <w:b/>
          <w:sz w:val="24"/>
          <w:szCs w:val="20"/>
          <w:lang w:eastAsia="it-IT"/>
        </w:rPr>
        <w:t>Glamour</w:t>
      </w:r>
      <w:r w:rsidRPr="008A753B">
        <w:rPr>
          <w:rFonts w:ascii="New York" w:eastAsia="Times New Roman" w:hAnsi="New York" w:cs="Times New Roman"/>
          <w:sz w:val="24"/>
          <w:szCs w:val="20"/>
          <w:lang w:eastAsia="it-IT"/>
        </w:rPr>
        <w:t xml:space="preserve">, ognuna con un distinto mood per ricreare l’atmosfera </w:t>
      </w:r>
      <w:r>
        <w:rPr>
          <w:rFonts w:ascii="New York" w:eastAsia="Times New Roman" w:hAnsi="New York" w:cs="Times New Roman"/>
          <w:sz w:val="24"/>
          <w:szCs w:val="20"/>
          <w:lang w:eastAsia="it-IT"/>
        </w:rPr>
        <w:t xml:space="preserve">ricercata in tutti gli ambienti. Per la posa della ceramica Mapei propone gli adesivi cementizi monocomponenti alleggeriti </w:t>
      </w:r>
      <w:proofErr w:type="spellStart"/>
      <w:r>
        <w:rPr>
          <w:rFonts w:ascii="New York" w:eastAsia="Times New Roman" w:hAnsi="New York" w:cs="Times New Roman"/>
          <w:sz w:val="24"/>
          <w:szCs w:val="20"/>
          <w:lang w:eastAsia="it-IT"/>
        </w:rPr>
        <w:t>Ultralite</w:t>
      </w:r>
      <w:proofErr w:type="spellEnd"/>
      <w:r>
        <w:rPr>
          <w:rFonts w:ascii="New York" w:eastAsia="Times New Roman" w:hAnsi="New York" w:cs="Times New Roman"/>
          <w:sz w:val="24"/>
          <w:szCs w:val="20"/>
          <w:lang w:eastAsia="it-IT"/>
        </w:rPr>
        <w:t>. Grazie alla presenza di microsfere di vetro e inerti naturali, gli adesivi alleggeriti Mapei sono molto apprezzati dai posatori per la facilità di stesura. S</w:t>
      </w:r>
      <w:r w:rsidRPr="00DA377A">
        <w:rPr>
          <w:rFonts w:ascii="New York" w:eastAsia="Times New Roman" w:hAnsi="New York" w:cs="Times New Roman"/>
          <w:sz w:val="24"/>
          <w:szCs w:val="20"/>
          <w:lang w:eastAsia="it-IT"/>
        </w:rPr>
        <w:t xml:space="preserve">ono stati formulati con la </w:t>
      </w:r>
      <w:r w:rsidRPr="00DA377A">
        <w:rPr>
          <w:rFonts w:ascii="New York" w:eastAsia="Times New Roman" w:hAnsi="New York" w:cs="Times New Roman"/>
          <w:b/>
          <w:sz w:val="24"/>
          <w:szCs w:val="20"/>
          <w:lang w:eastAsia="it-IT"/>
        </w:rPr>
        <w:t xml:space="preserve">tecnologia </w:t>
      </w:r>
      <w:proofErr w:type="spellStart"/>
      <w:r w:rsidRPr="00DA377A">
        <w:rPr>
          <w:rFonts w:ascii="New York" w:eastAsia="Times New Roman" w:hAnsi="New York" w:cs="Times New Roman"/>
          <w:b/>
          <w:sz w:val="24"/>
          <w:szCs w:val="20"/>
          <w:lang w:eastAsia="it-IT"/>
        </w:rPr>
        <w:t>Low</w:t>
      </w:r>
      <w:proofErr w:type="spellEnd"/>
      <w:r w:rsidRPr="00DA377A">
        <w:rPr>
          <w:rFonts w:ascii="New York" w:eastAsia="Times New Roman" w:hAnsi="New York" w:cs="Times New Roman"/>
          <w:b/>
          <w:sz w:val="24"/>
          <w:szCs w:val="20"/>
          <w:lang w:eastAsia="it-IT"/>
        </w:rPr>
        <w:t xml:space="preserve"> </w:t>
      </w:r>
      <w:proofErr w:type="spellStart"/>
      <w:r w:rsidRPr="00DA377A">
        <w:rPr>
          <w:rFonts w:ascii="New York" w:eastAsia="Times New Roman" w:hAnsi="New York" w:cs="Times New Roman"/>
          <w:b/>
          <w:sz w:val="24"/>
          <w:szCs w:val="20"/>
          <w:lang w:eastAsia="it-IT"/>
        </w:rPr>
        <w:t>Dust</w:t>
      </w:r>
      <w:proofErr w:type="spellEnd"/>
      <w:r>
        <w:rPr>
          <w:rFonts w:ascii="New York" w:eastAsia="Times New Roman" w:hAnsi="New York" w:cs="Times New Roman"/>
          <w:sz w:val="24"/>
          <w:szCs w:val="20"/>
          <w:lang w:eastAsia="it-IT"/>
        </w:rPr>
        <w:t xml:space="preserve"> </w:t>
      </w:r>
      <w:r w:rsidRPr="00DA377A">
        <w:rPr>
          <w:rFonts w:ascii="New York" w:eastAsia="Times New Roman" w:hAnsi="New York" w:cs="Times New Roman"/>
          <w:sz w:val="24"/>
          <w:szCs w:val="20"/>
          <w:lang w:eastAsia="it-IT"/>
        </w:rPr>
        <w:t>e confezionati in sacchi da 15 kg, che oltre a  semplificare la movimentazione degli stessi grazie anche alla pratica maniglia, consentono la posa degli stessi m</w:t>
      </w:r>
      <w:r w:rsidRPr="00DA377A">
        <w:rPr>
          <w:rFonts w:ascii="New York" w:eastAsia="Times New Roman" w:hAnsi="New York" w:cs="Times New Roman"/>
          <w:sz w:val="24"/>
          <w:szCs w:val="20"/>
          <w:vertAlign w:val="superscript"/>
          <w:lang w:eastAsia="it-IT"/>
        </w:rPr>
        <w:t>2</w:t>
      </w:r>
      <w:r w:rsidRPr="00DA377A">
        <w:rPr>
          <w:rFonts w:ascii="New York" w:eastAsia="Times New Roman" w:hAnsi="New York" w:cs="Times New Roman"/>
          <w:sz w:val="24"/>
          <w:szCs w:val="20"/>
          <w:lang w:eastAsia="it-IT"/>
        </w:rPr>
        <w:t xml:space="preserve"> di piastrelle di un sacco di adesivo tradizionale da 25 kg.</w:t>
      </w:r>
    </w:p>
    <w:p w:rsidR="00C302B7" w:rsidRDefault="00C302B7" w:rsidP="00C302B7">
      <w:pPr>
        <w:pStyle w:val="Nessunaspaziatura"/>
        <w:rPr>
          <w:rFonts w:ascii="New York" w:eastAsia="Times New Roman" w:hAnsi="New York" w:cs="Times New Roman"/>
          <w:sz w:val="24"/>
          <w:szCs w:val="20"/>
          <w:lang w:eastAsia="it-IT"/>
        </w:rPr>
      </w:pPr>
      <w:r>
        <w:rPr>
          <w:rFonts w:ascii="New York" w:eastAsia="Times New Roman" w:hAnsi="New York" w:cs="Times New Roman"/>
          <w:sz w:val="24"/>
          <w:szCs w:val="20"/>
          <w:lang w:eastAsia="it-IT"/>
        </w:rPr>
        <w:t xml:space="preserve">Tra i sistemi proposti quelli dedicati all’isolamento acustico contro i rumori da calpestio degli edifici. Mapei dispone di due sistemi: </w:t>
      </w:r>
      <w:proofErr w:type="spellStart"/>
      <w:r w:rsidRPr="00796578">
        <w:rPr>
          <w:rFonts w:ascii="New York" w:eastAsia="Times New Roman" w:hAnsi="New York" w:cs="Times New Roman"/>
          <w:b/>
          <w:sz w:val="24"/>
          <w:szCs w:val="20"/>
          <w:lang w:eastAsia="it-IT"/>
        </w:rPr>
        <w:t>Mapesilent</w:t>
      </w:r>
      <w:proofErr w:type="spellEnd"/>
      <w:r>
        <w:rPr>
          <w:rFonts w:ascii="New York" w:eastAsia="Times New Roman" w:hAnsi="New York" w:cs="Times New Roman"/>
          <w:sz w:val="24"/>
          <w:szCs w:val="20"/>
          <w:lang w:eastAsia="it-IT"/>
        </w:rPr>
        <w:t xml:space="preserve">, indicato per la realizzazione di massetti galleggianti prima </w:t>
      </w:r>
      <w:r>
        <w:rPr>
          <w:rFonts w:ascii="New York" w:eastAsia="Times New Roman" w:hAnsi="New York" w:cs="Times New Roman"/>
          <w:sz w:val="24"/>
          <w:szCs w:val="20"/>
          <w:lang w:eastAsia="it-IT"/>
        </w:rPr>
        <w:lastRenderedPageBreak/>
        <w:t xml:space="preserve">della posa di qualsiasi pavimentazione, e </w:t>
      </w:r>
      <w:proofErr w:type="spellStart"/>
      <w:r w:rsidRPr="00796578">
        <w:rPr>
          <w:rFonts w:ascii="New York" w:eastAsia="Times New Roman" w:hAnsi="New York" w:cs="Times New Roman"/>
          <w:b/>
          <w:sz w:val="24"/>
          <w:szCs w:val="20"/>
          <w:lang w:eastAsia="it-IT"/>
        </w:rPr>
        <w:t>Mapesonic</w:t>
      </w:r>
      <w:proofErr w:type="spellEnd"/>
      <w:r w:rsidRPr="00796578">
        <w:rPr>
          <w:rFonts w:ascii="New York" w:eastAsia="Times New Roman" w:hAnsi="New York" w:cs="Times New Roman"/>
          <w:b/>
          <w:sz w:val="24"/>
          <w:szCs w:val="20"/>
          <w:lang w:eastAsia="it-IT"/>
        </w:rPr>
        <w:t xml:space="preserve"> CR</w:t>
      </w:r>
      <w:r>
        <w:rPr>
          <w:rFonts w:ascii="New York" w:eastAsia="Times New Roman" w:hAnsi="New York" w:cs="Times New Roman"/>
          <w:sz w:val="24"/>
          <w:szCs w:val="20"/>
          <w:lang w:eastAsia="it-IT"/>
        </w:rPr>
        <w:t xml:space="preserve"> </w:t>
      </w:r>
      <w:r w:rsidRPr="00796578">
        <w:rPr>
          <w:rFonts w:ascii="New York" w:eastAsia="Times New Roman" w:hAnsi="New York" w:cs="Times New Roman"/>
          <w:sz w:val="24"/>
          <w:szCs w:val="20"/>
          <w:lang w:eastAsia="it-IT"/>
        </w:rPr>
        <w:t>il sistema che si applica su vecchie pavimentazioni prima della posa di pavimentazioni in ceramica, materiale lapideo, parquet multistrato e resilienti.</w:t>
      </w:r>
      <w:r>
        <w:rPr>
          <w:rFonts w:ascii="New York" w:eastAsia="Times New Roman" w:hAnsi="New York" w:cs="Times New Roman"/>
          <w:sz w:val="24"/>
          <w:szCs w:val="20"/>
          <w:lang w:eastAsia="it-IT"/>
        </w:rPr>
        <w:t xml:space="preserve"> </w:t>
      </w:r>
    </w:p>
    <w:p w:rsidR="000F6AC4" w:rsidRDefault="000F6AC4" w:rsidP="00C302B7">
      <w:pPr>
        <w:pStyle w:val="Nessunaspaziatura"/>
        <w:rPr>
          <w:rFonts w:ascii="New York" w:eastAsia="Times New Roman" w:hAnsi="New York" w:cs="Times New Roman"/>
          <w:sz w:val="24"/>
          <w:szCs w:val="20"/>
          <w:lang w:eastAsia="it-IT"/>
        </w:rPr>
      </w:pPr>
    </w:p>
    <w:p w:rsidR="00C302B7" w:rsidRPr="006A6275" w:rsidRDefault="00C302B7" w:rsidP="00C302B7">
      <w:pPr>
        <w:pStyle w:val="Nessunaspaziatura"/>
        <w:rPr>
          <w:rFonts w:ascii="New York" w:eastAsia="Times New Roman" w:hAnsi="New York" w:cs="Times New Roman"/>
          <w:b/>
          <w:sz w:val="24"/>
          <w:szCs w:val="20"/>
          <w:lang w:eastAsia="it-IT"/>
        </w:rPr>
      </w:pPr>
      <w:r w:rsidRPr="006A6275">
        <w:rPr>
          <w:rFonts w:ascii="New York" w:eastAsia="Times New Roman" w:hAnsi="New York" w:cs="Times New Roman"/>
          <w:b/>
          <w:sz w:val="24"/>
          <w:szCs w:val="20"/>
          <w:lang w:eastAsia="it-IT"/>
        </w:rPr>
        <w:t>Prodotti per il parquet</w:t>
      </w:r>
    </w:p>
    <w:p w:rsidR="00C302B7" w:rsidRDefault="00C302B7" w:rsidP="00C302B7">
      <w:pPr>
        <w:pStyle w:val="Nessunaspaziatura"/>
        <w:rPr>
          <w:rFonts w:ascii="New York" w:eastAsia="Times New Roman" w:hAnsi="New York" w:cs="Times New Roman"/>
          <w:sz w:val="24"/>
          <w:szCs w:val="20"/>
          <w:lang w:eastAsia="it-IT"/>
        </w:rPr>
      </w:pPr>
      <w:r>
        <w:rPr>
          <w:rFonts w:ascii="New York" w:eastAsia="Times New Roman" w:hAnsi="New York" w:cs="Times New Roman"/>
          <w:sz w:val="24"/>
          <w:szCs w:val="20"/>
          <w:lang w:eastAsia="it-IT"/>
        </w:rPr>
        <w:t xml:space="preserve">Infine Mapei propone le soluzioni per il parquet: gli adesivi </w:t>
      </w:r>
      <w:proofErr w:type="spellStart"/>
      <w:r>
        <w:rPr>
          <w:rFonts w:ascii="New York" w:eastAsia="Times New Roman" w:hAnsi="New York" w:cs="Times New Roman"/>
          <w:sz w:val="24"/>
          <w:szCs w:val="20"/>
          <w:lang w:eastAsia="it-IT"/>
        </w:rPr>
        <w:t>sililati</w:t>
      </w:r>
      <w:proofErr w:type="spellEnd"/>
      <w:r>
        <w:rPr>
          <w:rFonts w:ascii="New York" w:eastAsia="Times New Roman" w:hAnsi="New York" w:cs="Times New Roman"/>
          <w:sz w:val="24"/>
          <w:szCs w:val="20"/>
          <w:lang w:eastAsia="it-IT"/>
        </w:rPr>
        <w:t xml:space="preserve"> </w:t>
      </w:r>
      <w:proofErr w:type="spellStart"/>
      <w:r w:rsidRPr="00EB4E76">
        <w:rPr>
          <w:rFonts w:ascii="New York" w:eastAsia="Times New Roman" w:hAnsi="New York" w:cs="Times New Roman"/>
          <w:b/>
          <w:sz w:val="24"/>
          <w:szCs w:val="20"/>
          <w:lang w:eastAsia="it-IT"/>
        </w:rPr>
        <w:t>Ultrabond</w:t>
      </w:r>
      <w:proofErr w:type="spellEnd"/>
      <w:r>
        <w:rPr>
          <w:rFonts w:ascii="New York" w:eastAsia="Times New Roman" w:hAnsi="New York" w:cs="Times New Roman"/>
          <w:sz w:val="24"/>
          <w:szCs w:val="20"/>
          <w:lang w:eastAsia="it-IT"/>
        </w:rPr>
        <w:t xml:space="preserve">, a base di polimeri </w:t>
      </w:r>
      <w:proofErr w:type="spellStart"/>
      <w:r>
        <w:rPr>
          <w:rFonts w:ascii="New York" w:eastAsia="Times New Roman" w:hAnsi="New York" w:cs="Times New Roman"/>
          <w:sz w:val="24"/>
          <w:szCs w:val="20"/>
          <w:lang w:eastAsia="it-IT"/>
        </w:rPr>
        <w:t>sililati</w:t>
      </w:r>
      <w:proofErr w:type="spellEnd"/>
      <w:r>
        <w:rPr>
          <w:rFonts w:ascii="New York" w:eastAsia="Times New Roman" w:hAnsi="New York" w:cs="Times New Roman"/>
          <w:sz w:val="24"/>
          <w:szCs w:val="20"/>
          <w:lang w:eastAsia="it-IT"/>
        </w:rPr>
        <w:t xml:space="preserve"> e a bassissima emissione di sostanze organiche volatili (VOC), </w:t>
      </w:r>
      <w:r w:rsidRPr="00EB4E76">
        <w:rPr>
          <w:rFonts w:ascii="New York" w:eastAsia="Times New Roman" w:hAnsi="New York" w:cs="Times New Roman"/>
          <w:sz w:val="24"/>
          <w:szCs w:val="20"/>
          <w:lang w:eastAsia="it-IT"/>
        </w:rPr>
        <w:t>hanno eccezionali caratteristiche di viscosità e lavorabilità e un’ottima tenuta di riga</w:t>
      </w:r>
      <w:r>
        <w:rPr>
          <w:rFonts w:ascii="New York" w:eastAsia="Times New Roman" w:hAnsi="New York" w:cs="Times New Roman"/>
          <w:sz w:val="24"/>
          <w:szCs w:val="20"/>
          <w:lang w:eastAsia="it-IT"/>
        </w:rPr>
        <w:t>; a</w:t>
      </w:r>
      <w:r w:rsidRPr="00EB4E76">
        <w:rPr>
          <w:rFonts w:ascii="New York" w:eastAsia="Times New Roman" w:hAnsi="New York" w:cs="Times New Roman"/>
          <w:sz w:val="24"/>
          <w:szCs w:val="20"/>
          <w:lang w:eastAsia="it-IT"/>
        </w:rPr>
        <w:t xml:space="preserve">ppartiene a questa famiglia </w:t>
      </w:r>
      <w:proofErr w:type="spellStart"/>
      <w:r w:rsidRPr="00EB4E76">
        <w:rPr>
          <w:rFonts w:ascii="New York" w:eastAsia="Times New Roman" w:hAnsi="New York" w:cs="Times New Roman"/>
          <w:b/>
          <w:sz w:val="24"/>
          <w:szCs w:val="20"/>
          <w:lang w:eastAsia="it-IT"/>
        </w:rPr>
        <w:t>Ultrabond</w:t>
      </w:r>
      <w:proofErr w:type="spellEnd"/>
      <w:r w:rsidRPr="00EB4E76">
        <w:rPr>
          <w:rFonts w:ascii="New York" w:eastAsia="Times New Roman" w:hAnsi="New York" w:cs="Times New Roman"/>
          <w:b/>
          <w:sz w:val="24"/>
          <w:szCs w:val="20"/>
          <w:lang w:eastAsia="it-IT"/>
        </w:rPr>
        <w:t xml:space="preserve"> Eco S968 1K</w:t>
      </w:r>
      <w:r w:rsidRPr="00EB4E76">
        <w:rPr>
          <w:rFonts w:ascii="New York" w:eastAsia="Times New Roman" w:hAnsi="New York" w:cs="Times New Roman"/>
          <w:sz w:val="24"/>
          <w:szCs w:val="20"/>
          <w:lang w:eastAsia="it-IT"/>
        </w:rPr>
        <w:t xml:space="preserve">, </w:t>
      </w:r>
      <w:r>
        <w:rPr>
          <w:rFonts w:ascii="New York" w:eastAsia="Times New Roman" w:hAnsi="New York" w:cs="Times New Roman"/>
          <w:sz w:val="24"/>
          <w:szCs w:val="20"/>
          <w:lang w:eastAsia="it-IT"/>
        </w:rPr>
        <w:t>l’adesivo m</w:t>
      </w:r>
      <w:r w:rsidRPr="00EB4E76">
        <w:rPr>
          <w:rFonts w:ascii="New York" w:eastAsia="Times New Roman" w:hAnsi="New York" w:cs="Times New Roman"/>
          <w:sz w:val="24"/>
          <w:szCs w:val="20"/>
          <w:lang w:eastAsia="it-IT"/>
        </w:rPr>
        <w:t>onocomponente, completamente esente da solventi per la posa di parquet solido e prefinito di qualsiasi specie, su qualsiasi tipologia di sottofondo, inclusi massetti riscaldanti</w:t>
      </w:r>
      <w:r>
        <w:rPr>
          <w:rFonts w:ascii="New York" w:eastAsia="Times New Roman" w:hAnsi="New York" w:cs="Times New Roman"/>
          <w:sz w:val="24"/>
          <w:szCs w:val="20"/>
          <w:lang w:eastAsia="it-IT"/>
        </w:rPr>
        <w:t>. Tra le altre proposte, la</w:t>
      </w:r>
      <w:r w:rsidRPr="00A23E9B">
        <w:rPr>
          <w:rFonts w:ascii="New York" w:eastAsia="Times New Roman" w:hAnsi="New York" w:cs="Times New Roman"/>
          <w:sz w:val="24"/>
          <w:szCs w:val="20"/>
          <w:lang w:eastAsia="it-IT"/>
        </w:rPr>
        <w:t xml:space="preserve"> </w:t>
      </w:r>
      <w:r>
        <w:rPr>
          <w:rFonts w:ascii="New York" w:eastAsia="Times New Roman" w:hAnsi="New York" w:cs="Times New Roman"/>
          <w:sz w:val="24"/>
          <w:szCs w:val="20"/>
          <w:lang w:eastAsia="it-IT"/>
        </w:rPr>
        <w:t>f</w:t>
      </w:r>
      <w:r w:rsidRPr="001C2942">
        <w:rPr>
          <w:rFonts w:ascii="New York" w:eastAsia="Times New Roman" w:hAnsi="New York" w:cs="Times New Roman"/>
          <w:sz w:val="24"/>
          <w:szCs w:val="20"/>
          <w:lang w:eastAsia="it-IT"/>
        </w:rPr>
        <w:t>initura a olio uretanico a basso odore</w:t>
      </w:r>
      <w:r>
        <w:rPr>
          <w:rFonts w:ascii="New York" w:eastAsia="Times New Roman" w:hAnsi="New York" w:cs="Times New Roman"/>
          <w:sz w:val="24"/>
          <w:szCs w:val="20"/>
          <w:lang w:eastAsia="it-IT"/>
        </w:rPr>
        <w:t xml:space="preserve"> </w:t>
      </w:r>
      <w:proofErr w:type="spellStart"/>
      <w:r w:rsidRPr="001C2942">
        <w:rPr>
          <w:rFonts w:ascii="New York" w:eastAsia="Times New Roman" w:hAnsi="New York" w:cs="Times New Roman"/>
          <w:b/>
          <w:sz w:val="24"/>
          <w:szCs w:val="20"/>
          <w:lang w:eastAsia="it-IT"/>
        </w:rPr>
        <w:t>Ultracoat</w:t>
      </w:r>
      <w:proofErr w:type="spellEnd"/>
      <w:r w:rsidRPr="001C2942">
        <w:rPr>
          <w:rFonts w:ascii="New York" w:eastAsia="Times New Roman" w:hAnsi="New York" w:cs="Times New Roman"/>
          <w:b/>
          <w:sz w:val="24"/>
          <w:szCs w:val="20"/>
          <w:lang w:eastAsia="it-IT"/>
        </w:rPr>
        <w:t xml:space="preserve"> </w:t>
      </w:r>
      <w:proofErr w:type="spellStart"/>
      <w:r w:rsidRPr="001C2942">
        <w:rPr>
          <w:rFonts w:ascii="New York" w:eastAsia="Times New Roman" w:hAnsi="New York" w:cs="Times New Roman"/>
          <w:b/>
          <w:sz w:val="24"/>
          <w:szCs w:val="20"/>
          <w:lang w:eastAsia="it-IT"/>
        </w:rPr>
        <w:t>Oil</w:t>
      </w:r>
      <w:proofErr w:type="spellEnd"/>
      <w:r w:rsidRPr="001C2942">
        <w:rPr>
          <w:rFonts w:ascii="New York" w:eastAsia="Times New Roman" w:hAnsi="New York" w:cs="Times New Roman"/>
          <w:b/>
          <w:sz w:val="24"/>
          <w:szCs w:val="20"/>
          <w:lang w:eastAsia="it-IT"/>
        </w:rPr>
        <w:t xml:space="preserve"> Color</w:t>
      </w:r>
      <w:r>
        <w:rPr>
          <w:rFonts w:ascii="New York" w:eastAsia="Times New Roman" w:hAnsi="New York" w:cs="Times New Roman"/>
          <w:sz w:val="24"/>
          <w:szCs w:val="20"/>
          <w:lang w:eastAsia="it-IT"/>
        </w:rPr>
        <w:t xml:space="preserve"> per la colorazione dei pavimenti in legno. </w:t>
      </w:r>
      <w:proofErr w:type="spellStart"/>
      <w:r>
        <w:rPr>
          <w:rFonts w:ascii="New York" w:eastAsia="Times New Roman" w:hAnsi="New York" w:cs="Times New Roman"/>
          <w:sz w:val="24"/>
          <w:szCs w:val="20"/>
          <w:lang w:eastAsia="it-IT"/>
        </w:rPr>
        <w:t>Ultracoat</w:t>
      </w:r>
      <w:proofErr w:type="spellEnd"/>
      <w:r>
        <w:rPr>
          <w:rFonts w:ascii="New York" w:eastAsia="Times New Roman" w:hAnsi="New York" w:cs="Times New Roman"/>
          <w:sz w:val="24"/>
          <w:szCs w:val="20"/>
          <w:lang w:eastAsia="it-IT"/>
        </w:rPr>
        <w:t xml:space="preserve"> </w:t>
      </w:r>
      <w:proofErr w:type="spellStart"/>
      <w:r>
        <w:rPr>
          <w:rFonts w:ascii="New York" w:eastAsia="Times New Roman" w:hAnsi="New York" w:cs="Times New Roman"/>
          <w:sz w:val="24"/>
          <w:szCs w:val="20"/>
          <w:lang w:eastAsia="it-IT"/>
        </w:rPr>
        <w:t>Oil</w:t>
      </w:r>
      <w:proofErr w:type="spellEnd"/>
      <w:r>
        <w:rPr>
          <w:rFonts w:ascii="New York" w:eastAsia="Times New Roman" w:hAnsi="New York" w:cs="Times New Roman"/>
          <w:sz w:val="24"/>
          <w:szCs w:val="20"/>
          <w:lang w:eastAsia="it-IT"/>
        </w:rPr>
        <w:t xml:space="preserve"> Color è </w:t>
      </w:r>
      <w:proofErr w:type="spellStart"/>
      <w:r>
        <w:rPr>
          <w:rFonts w:ascii="New York" w:eastAsia="Times New Roman" w:hAnsi="New York" w:cs="Times New Roman"/>
          <w:sz w:val="24"/>
          <w:szCs w:val="20"/>
          <w:lang w:eastAsia="it-IT"/>
        </w:rPr>
        <w:t>s</w:t>
      </w:r>
      <w:r w:rsidRPr="001C2942">
        <w:rPr>
          <w:rFonts w:ascii="New York" w:eastAsia="Times New Roman" w:hAnsi="New York" w:cs="Times New Roman"/>
          <w:sz w:val="24"/>
          <w:szCs w:val="20"/>
          <w:lang w:eastAsia="it-IT"/>
        </w:rPr>
        <w:t>ovraverniciabile</w:t>
      </w:r>
      <w:proofErr w:type="spellEnd"/>
      <w:r w:rsidRPr="001C2942">
        <w:rPr>
          <w:rFonts w:ascii="New York" w:eastAsia="Times New Roman" w:hAnsi="New York" w:cs="Times New Roman"/>
          <w:sz w:val="24"/>
          <w:szCs w:val="20"/>
          <w:lang w:eastAsia="it-IT"/>
        </w:rPr>
        <w:t xml:space="preserve"> con le finiture </w:t>
      </w:r>
      <w:r>
        <w:rPr>
          <w:rFonts w:ascii="New York" w:eastAsia="Times New Roman" w:hAnsi="New York" w:cs="Times New Roman"/>
          <w:sz w:val="24"/>
          <w:szCs w:val="20"/>
          <w:lang w:eastAsia="it-IT"/>
        </w:rPr>
        <w:t xml:space="preserve">bicomponenti </w:t>
      </w:r>
      <w:r w:rsidRPr="001C2942">
        <w:rPr>
          <w:rFonts w:ascii="New York" w:eastAsia="Times New Roman" w:hAnsi="New York" w:cs="Times New Roman"/>
          <w:sz w:val="24"/>
          <w:szCs w:val="20"/>
          <w:lang w:eastAsia="it-IT"/>
        </w:rPr>
        <w:t xml:space="preserve">della linea </w:t>
      </w:r>
      <w:proofErr w:type="spellStart"/>
      <w:r w:rsidRPr="001C2942">
        <w:rPr>
          <w:rFonts w:ascii="New York" w:eastAsia="Times New Roman" w:hAnsi="New York" w:cs="Times New Roman"/>
          <w:b/>
          <w:sz w:val="24"/>
          <w:szCs w:val="20"/>
          <w:lang w:eastAsia="it-IT"/>
        </w:rPr>
        <w:t>Ultracoat</w:t>
      </w:r>
      <w:proofErr w:type="spellEnd"/>
      <w:r>
        <w:rPr>
          <w:rFonts w:ascii="New York" w:eastAsia="Times New Roman" w:hAnsi="New York" w:cs="Times New Roman"/>
          <w:sz w:val="24"/>
          <w:szCs w:val="20"/>
          <w:lang w:eastAsia="it-IT"/>
        </w:rPr>
        <w:t>, vernici all’acqua 100%</w:t>
      </w:r>
      <w:r>
        <w:rPr>
          <w:rFonts w:ascii="New York" w:eastAsia="Times New Roman" w:hAnsi="New York" w:cs="Times New Roman"/>
          <w:b/>
          <w:sz w:val="24"/>
          <w:szCs w:val="20"/>
          <w:lang w:eastAsia="it-IT"/>
        </w:rPr>
        <w:t xml:space="preserve"> </w:t>
      </w:r>
      <w:r>
        <w:rPr>
          <w:rFonts w:ascii="New York" w:eastAsia="Times New Roman" w:hAnsi="New York" w:cs="Times New Roman"/>
          <w:sz w:val="24"/>
          <w:szCs w:val="20"/>
          <w:lang w:eastAsia="it-IT"/>
        </w:rPr>
        <w:t>poliuretanica non ingiallente, per una protezione superficiale e una lunga durabilità nel tempo, per uso civile, commerciale e a medio e intenso traffico</w:t>
      </w:r>
      <w:r w:rsidRPr="001C2942">
        <w:rPr>
          <w:rFonts w:ascii="New York" w:eastAsia="Times New Roman" w:hAnsi="New York" w:cs="Times New Roman"/>
          <w:sz w:val="24"/>
          <w:szCs w:val="20"/>
          <w:lang w:eastAsia="it-IT"/>
        </w:rPr>
        <w:t>.</w:t>
      </w:r>
      <w:r>
        <w:t xml:space="preserve"> </w:t>
      </w:r>
    </w:p>
    <w:p w:rsidR="00C302B7" w:rsidRDefault="00C302B7" w:rsidP="00C302B7">
      <w:pPr>
        <w:pStyle w:val="Nessunaspaziatura"/>
        <w:rPr>
          <w:rFonts w:ascii="New York" w:eastAsia="Times New Roman" w:hAnsi="New York" w:cs="Times New Roman"/>
          <w:sz w:val="24"/>
          <w:szCs w:val="20"/>
          <w:lang w:eastAsia="it-IT"/>
        </w:rPr>
      </w:pPr>
    </w:p>
    <w:p w:rsidR="00C302B7" w:rsidRDefault="00C302B7" w:rsidP="00C302B7">
      <w:pPr>
        <w:pStyle w:val="Nessunaspaziatura"/>
        <w:rPr>
          <w:rFonts w:ascii="New York" w:eastAsia="Times New Roman" w:hAnsi="New York" w:cs="Times New Roman"/>
          <w:sz w:val="24"/>
          <w:szCs w:val="20"/>
          <w:lang w:eastAsia="it-IT"/>
        </w:rPr>
      </w:pPr>
      <w:r>
        <w:rPr>
          <w:rFonts w:ascii="New York" w:eastAsia="Times New Roman" w:hAnsi="New York" w:cs="Times New Roman"/>
          <w:sz w:val="24"/>
          <w:szCs w:val="20"/>
          <w:lang w:eastAsia="it-IT"/>
        </w:rPr>
        <w:t xml:space="preserve">Non da ultimo, i visitatori possono approfondire la conoscenza delle soluzioni e constatare l’efficacia dei sistemi Mapei per la posa delle piastrelle di grande formato, le finiture degli ambienti interni, il risanamento di vecchi cappotti, il ripristino dei calcestruzzi, l’impermeabilizzazione delle coperture e il rinforzo dei solai grazie a dimostrazioni pratiche di prodotto tenute tecnici Mapei. </w:t>
      </w:r>
    </w:p>
    <w:p w:rsidR="00C302B7" w:rsidRDefault="00C302B7" w:rsidP="00C302B7">
      <w:pPr>
        <w:pStyle w:val="Nessunaspaziatura"/>
        <w:rPr>
          <w:rFonts w:ascii="New York" w:eastAsia="Times New Roman" w:hAnsi="New York" w:cs="Times New Roman"/>
          <w:sz w:val="24"/>
          <w:szCs w:val="20"/>
          <w:lang w:eastAsia="it-IT"/>
        </w:rPr>
      </w:pPr>
    </w:p>
    <w:p w:rsidR="00C302B7" w:rsidRDefault="00C302B7" w:rsidP="00C302B7">
      <w:pPr>
        <w:pStyle w:val="Nessunaspaziatura"/>
        <w:rPr>
          <w:rFonts w:ascii="New York" w:eastAsia="Times New Roman" w:hAnsi="New York" w:cs="Times New Roman"/>
          <w:sz w:val="24"/>
          <w:szCs w:val="20"/>
          <w:lang w:eastAsia="it-IT"/>
        </w:rPr>
      </w:pPr>
    </w:p>
    <w:p w:rsidR="00C302B7" w:rsidRDefault="00C302B7" w:rsidP="00C302B7">
      <w:pPr>
        <w:pStyle w:val="Nessunaspaziatura"/>
        <w:rPr>
          <w:rFonts w:ascii="New York" w:eastAsia="Times New Roman" w:hAnsi="New York" w:cs="Times New Roman"/>
          <w:sz w:val="24"/>
          <w:szCs w:val="20"/>
          <w:lang w:eastAsia="it-IT"/>
        </w:rPr>
      </w:pPr>
    </w:p>
    <w:p w:rsidR="00C302B7" w:rsidRDefault="00C302B7" w:rsidP="00C302B7">
      <w:pPr>
        <w:pStyle w:val="Nessunaspaziatura"/>
        <w:rPr>
          <w:rFonts w:ascii="New York" w:eastAsia="Times New Roman" w:hAnsi="New York" w:cs="Times New Roman"/>
          <w:sz w:val="24"/>
          <w:szCs w:val="20"/>
          <w:lang w:eastAsia="it-IT"/>
        </w:rPr>
      </w:pPr>
    </w:p>
    <w:p w:rsidR="00C302B7" w:rsidRPr="00BF6E00" w:rsidRDefault="00C302B7" w:rsidP="00C302B7">
      <w:pPr>
        <w:pStyle w:val="Nessunaspaziatura"/>
        <w:tabs>
          <w:tab w:val="left" w:pos="7752"/>
        </w:tabs>
        <w:rPr>
          <w:rFonts w:ascii="New York" w:eastAsia="Times New Roman" w:hAnsi="New York" w:cs="Times New Roman"/>
          <w:sz w:val="24"/>
          <w:szCs w:val="24"/>
          <w:lang w:eastAsia="it-IT"/>
        </w:rPr>
      </w:pPr>
      <w:r w:rsidRPr="00BF6E00">
        <w:rPr>
          <w:rFonts w:ascii="New York" w:eastAsia="Times New Roman" w:hAnsi="New York" w:cs="Times New Roman"/>
          <w:sz w:val="24"/>
          <w:szCs w:val="24"/>
          <w:lang w:eastAsia="it-IT"/>
        </w:rPr>
        <w:t xml:space="preserve">Fondata nel 1937 a Milano, Mapei taglia oggi il traguardo degli 80 anni contando </w:t>
      </w:r>
      <w:r>
        <w:rPr>
          <w:rFonts w:ascii="New York" w:eastAsia="Times New Roman" w:hAnsi="New York" w:cs="Times New Roman"/>
          <w:b/>
          <w:sz w:val="24"/>
          <w:szCs w:val="24"/>
          <w:lang w:eastAsia="it-IT"/>
        </w:rPr>
        <w:t>81</w:t>
      </w:r>
      <w:r w:rsidRPr="00BF6E00">
        <w:rPr>
          <w:rFonts w:ascii="New York" w:eastAsia="Times New Roman" w:hAnsi="New York" w:cs="Times New Roman"/>
          <w:b/>
          <w:sz w:val="24"/>
          <w:szCs w:val="24"/>
          <w:lang w:eastAsia="it-IT"/>
        </w:rPr>
        <w:t xml:space="preserve"> consociate e 7</w:t>
      </w:r>
      <w:r>
        <w:rPr>
          <w:rFonts w:ascii="New York" w:eastAsia="Times New Roman" w:hAnsi="New York" w:cs="Times New Roman"/>
          <w:b/>
          <w:sz w:val="24"/>
          <w:szCs w:val="24"/>
          <w:lang w:eastAsia="it-IT"/>
        </w:rPr>
        <w:t xml:space="preserve">3 stabilimenti produttivi in </w:t>
      </w:r>
      <w:r w:rsidRPr="00BF6E00">
        <w:rPr>
          <w:rFonts w:ascii="New York" w:eastAsia="Times New Roman" w:hAnsi="New York" w:cs="Times New Roman"/>
          <w:b/>
          <w:sz w:val="24"/>
          <w:szCs w:val="24"/>
          <w:lang w:eastAsia="it-IT"/>
        </w:rPr>
        <w:t>3</w:t>
      </w:r>
      <w:r>
        <w:rPr>
          <w:rFonts w:ascii="New York" w:eastAsia="Times New Roman" w:hAnsi="New York" w:cs="Times New Roman"/>
          <w:b/>
          <w:sz w:val="24"/>
          <w:szCs w:val="24"/>
          <w:lang w:eastAsia="it-IT"/>
        </w:rPr>
        <w:t>3</w:t>
      </w:r>
      <w:r w:rsidRPr="00BF6E00">
        <w:rPr>
          <w:rFonts w:ascii="New York" w:eastAsia="Times New Roman" w:hAnsi="New York" w:cs="Times New Roman"/>
          <w:b/>
          <w:sz w:val="24"/>
          <w:szCs w:val="24"/>
          <w:lang w:eastAsia="it-IT"/>
        </w:rPr>
        <w:t xml:space="preserve"> paesi nei cinque continenti</w:t>
      </w:r>
      <w:r w:rsidRPr="00BF6E00">
        <w:rPr>
          <w:rFonts w:ascii="New York" w:eastAsia="Times New Roman" w:hAnsi="New York" w:cs="Times New Roman"/>
          <w:sz w:val="24"/>
          <w:szCs w:val="24"/>
          <w:lang w:eastAsia="it-IT"/>
        </w:rPr>
        <w:t xml:space="preserve">.  </w:t>
      </w:r>
    </w:p>
    <w:p w:rsidR="00C302B7" w:rsidRDefault="00C302B7" w:rsidP="00C302B7">
      <w:pPr>
        <w:rPr>
          <w:szCs w:val="24"/>
        </w:rPr>
      </w:pPr>
      <w:r w:rsidRPr="00BF6E00">
        <w:rPr>
          <w:szCs w:val="24"/>
        </w:rPr>
        <w:t xml:space="preserve">Alla base del successo dell’Azienda: </w:t>
      </w:r>
      <w:r w:rsidRPr="00BF6E00">
        <w:rPr>
          <w:b/>
          <w:szCs w:val="24"/>
        </w:rPr>
        <w:t>la specializzazione nel mondo dell’edilizia</w:t>
      </w:r>
      <w:r w:rsidRPr="00BF6E00">
        <w:rPr>
          <w:szCs w:val="24"/>
        </w:rPr>
        <w:t xml:space="preserve"> attraverso l’offerta di prodotti e sistemi certificati che soddisfino le richieste dei clienti e della domanda; </w:t>
      </w:r>
      <w:r w:rsidRPr="00BF6E00">
        <w:rPr>
          <w:b/>
          <w:szCs w:val="24"/>
        </w:rPr>
        <w:t>l’internazionalizzazione</w:t>
      </w:r>
      <w:r w:rsidRPr="00BF6E00">
        <w:rPr>
          <w:szCs w:val="24"/>
        </w:rPr>
        <w:t xml:space="preserve">, per una maggiore vicinanza </w:t>
      </w:r>
      <w:r>
        <w:rPr>
          <w:szCs w:val="24"/>
        </w:rPr>
        <w:t>ai propri clienti e utilizzatori finali</w:t>
      </w:r>
      <w:r w:rsidRPr="00BF6E00">
        <w:rPr>
          <w:szCs w:val="24"/>
        </w:rPr>
        <w:t xml:space="preserve">; </w:t>
      </w:r>
      <w:r w:rsidRPr="00BF6E00">
        <w:rPr>
          <w:b/>
          <w:szCs w:val="24"/>
        </w:rPr>
        <w:t>la Ricerca e Sviluppo</w:t>
      </w:r>
      <w:r w:rsidRPr="00BF6E00">
        <w:rPr>
          <w:szCs w:val="24"/>
        </w:rPr>
        <w:t>, a cui viene destinato il 5% del fatturato aziendale (di cui l’80% è dedicato allo sviluppo di prodotti ecosostenibili, che rispettino l’ambiente e la salute del posatore e dell’utilizzatore finale).</w:t>
      </w:r>
    </w:p>
    <w:p w:rsidR="00C302B7" w:rsidRDefault="00C302B7" w:rsidP="00C302B7">
      <w:pPr>
        <w:pStyle w:val="Nessunaspaziatura"/>
        <w:rPr>
          <w:rFonts w:ascii="New York" w:eastAsia="Times New Roman" w:hAnsi="New York" w:cs="Times New Roman"/>
          <w:sz w:val="24"/>
          <w:szCs w:val="20"/>
          <w:lang w:eastAsia="it-IT"/>
        </w:rPr>
      </w:pPr>
    </w:p>
    <w:p w:rsidR="00C302B7" w:rsidRDefault="00C302B7" w:rsidP="00C302B7">
      <w:pPr>
        <w:pStyle w:val="Nessunaspaziatura"/>
        <w:rPr>
          <w:rFonts w:ascii="New York" w:eastAsia="Times New Roman" w:hAnsi="New York" w:cs="Times New Roman"/>
          <w:sz w:val="24"/>
          <w:szCs w:val="20"/>
          <w:lang w:eastAsia="it-IT"/>
        </w:rPr>
      </w:pPr>
    </w:p>
    <w:p w:rsidR="00C302B7" w:rsidRDefault="00C302B7" w:rsidP="00C302B7">
      <w:pPr>
        <w:pStyle w:val="Nessunaspaziatura"/>
        <w:rPr>
          <w:rFonts w:ascii="New York" w:eastAsia="Times New Roman" w:hAnsi="New York" w:cs="Times New Roman"/>
          <w:sz w:val="24"/>
          <w:szCs w:val="20"/>
          <w:lang w:eastAsia="it-IT"/>
        </w:rPr>
      </w:pPr>
    </w:p>
    <w:p w:rsidR="00C302B7" w:rsidRDefault="00C302B7" w:rsidP="00C302B7">
      <w:pPr>
        <w:pStyle w:val="Nessunaspaziatura"/>
        <w:rPr>
          <w:rFonts w:ascii="New York" w:eastAsia="Times New Roman" w:hAnsi="New York" w:cs="Times New Roman"/>
          <w:sz w:val="24"/>
          <w:szCs w:val="20"/>
          <w:lang w:eastAsia="it-IT"/>
        </w:rPr>
      </w:pPr>
    </w:p>
    <w:p w:rsidR="00C302B7" w:rsidRDefault="00C302B7" w:rsidP="00C302B7">
      <w:pPr>
        <w:pStyle w:val="Nessunaspaziatura"/>
        <w:rPr>
          <w:rFonts w:ascii="New York" w:eastAsia="Times New Roman" w:hAnsi="New York" w:cs="Times New Roman"/>
          <w:sz w:val="24"/>
          <w:szCs w:val="20"/>
          <w:lang w:eastAsia="it-IT"/>
        </w:rPr>
      </w:pPr>
    </w:p>
    <w:p w:rsidR="00C302B7" w:rsidRDefault="00C302B7" w:rsidP="00C302B7">
      <w:pPr>
        <w:pStyle w:val="Nessunaspaziatura"/>
        <w:rPr>
          <w:rFonts w:ascii="New York" w:eastAsia="Times New Roman" w:hAnsi="New York" w:cs="Times New Roman"/>
          <w:sz w:val="24"/>
          <w:szCs w:val="20"/>
          <w:lang w:eastAsia="it-IT"/>
        </w:rPr>
      </w:pPr>
    </w:p>
    <w:p w:rsidR="00C302B7" w:rsidRDefault="00C302B7" w:rsidP="00C302B7">
      <w:pPr>
        <w:pStyle w:val="Nessunaspaziatura"/>
        <w:rPr>
          <w:rFonts w:ascii="New York" w:eastAsia="Times New Roman" w:hAnsi="New York" w:cs="Times New Roman"/>
          <w:sz w:val="24"/>
          <w:szCs w:val="20"/>
          <w:lang w:eastAsia="it-IT"/>
        </w:rPr>
      </w:pPr>
    </w:p>
    <w:p w:rsidR="00C302B7" w:rsidRDefault="00C302B7" w:rsidP="00C302B7">
      <w:pPr>
        <w:pStyle w:val="Nessunaspaziatura"/>
        <w:rPr>
          <w:rFonts w:ascii="New York" w:eastAsia="Times New Roman" w:hAnsi="New York" w:cs="Times New Roman"/>
          <w:sz w:val="24"/>
          <w:szCs w:val="20"/>
          <w:lang w:eastAsia="it-IT"/>
        </w:rPr>
      </w:pPr>
    </w:p>
    <w:p w:rsidR="00C302B7" w:rsidRDefault="00C302B7" w:rsidP="00C302B7">
      <w:pPr>
        <w:pStyle w:val="Nessunaspaziatura"/>
        <w:rPr>
          <w:rFonts w:ascii="New York" w:eastAsia="Times New Roman" w:hAnsi="New York" w:cs="Times New Roman"/>
          <w:sz w:val="24"/>
          <w:szCs w:val="20"/>
          <w:lang w:eastAsia="it-IT"/>
        </w:rPr>
      </w:pPr>
      <w:bookmarkStart w:id="0" w:name="_GoBack"/>
      <w:bookmarkEnd w:id="0"/>
    </w:p>
    <w:p w:rsidR="00C302B7" w:rsidRDefault="00C302B7" w:rsidP="00C302B7">
      <w:pPr>
        <w:pStyle w:val="Nessunaspaziatura"/>
        <w:rPr>
          <w:rFonts w:ascii="New York" w:eastAsia="Times New Roman" w:hAnsi="New York" w:cs="Times New Roman"/>
          <w:sz w:val="24"/>
          <w:szCs w:val="20"/>
          <w:lang w:eastAsia="it-IT"/>
        </w:rPr>
      </w:pPr>
    </w:p>
    <w:p w:rsidR="00C302B7" w:rsidRDefault="00C302B7" w:rsidP="00C302B7">
      <w:pPr>
        <w:pStyle w:val="Nessunaspaziatura"/>
        <w:rPr>
          <w:rFonts w:ascii="New York" w:eastAsia="Times New Roman" w:hAnsi="New York" w:cs="Times New Roman"/>
          <w:sz w:val="24"/>
          <w:szCs w:val="20"/>
          <w:lang w:eastAsia="it-IT"/>
        </w:rPr>
      </w:pPr>
    </w:p>
    <w:p w:rsidR="00C302B7" w:rsidRDefault="00C302B7" w:rsidP="00C302B7">
      <w:pPr>
        <w:pStyle w:val="Nessunaspaziatura"/>
        <w:rPr>
          <w:rFonts w:ascii="New York" w:eastAsia="Times New Roman" w:hAnsi="New York" w:cs="Times New Roman"/>
          <w:sz w:val="24"/>
          <w:szCs w:val="20"/>
          <w:lang w:eastAsia="it-IT"/>
        </w:rPr>
      </w:pPr>
    </w:p>
    <w:p w:rsidR="00C302B7" w:rsidRDefault="00C302B7" w:rsidP="00C302B7">
      <w:pPr>
        <w:pStyle w:val="Nessunaspaziatura"/>
        <w:rPr>
          <w:rFonts w:ascii="New York" w:eastAsia="Times New Roman" w:hAnsi="New York" w:cs="Times New Roman"/>
          <w:sz w:val="24"/>
          <w:szCs w:val="20"/>
          <w:lang w:eastAsia="it-IT"/>
        </w:rPr>
      </w:pPr>
    </w:p>
    <w:p w:rsidR="00C302B7" w:rsidRDefault="00C302B7" w:rsidP="00C302B7">
      <w:pPr>
        <w:pStyle w:val="Nessunaspaziatura"/>
        <w:rPr>
          <w:rFonts w:ascii="New York" w:eastAsia="Times New Roman" w:hAnsi="New York" w:cs="Times New Roman"/>
          <w:sz w:val="24"/>
          <w:szCs w:val="20"/>
          <w:lang w:eastAsia="it-IT"/>
        </w:rPr>
      </w:pPr>
    </w:p>
    <w:p w:rsidR="00BF6E00" w:rsidRPr="00C302B7" w:rsidRDefault="00C302B7" w:rsidP="00176254">
      <w:pPr>
        <w:pStyle w:val="Nessunaspaziatura"/>
      </w:pPr>
      <w:r w:rsidRPr="00ED1CEE">
        <w:rPr>
          <w:rFonts w:ascii="New York" w:eastAsia="Times New Roman" w:hAnsi="New York" w:cs="Times New Roman"/>
          <w:i/>
          <w:sz w:val="24"/>
          <w:szCs w:val="20"/>
          <w:lang w:eastAsia="it-IT"/>
        </w:rPr>
        <w:t xml:space="preserve">Febbraio 2017  </w:t>
      </w:r>
    </w:p>
    <w:sectPr w:rsidR="00BF6E00" w:rsidRPr="00C302B7" w:rsidSect="002D42D3">
      <w:headerReference w:type="default" r:id="rId9"/>
      <w:footerReference w:type="default" r:id="rId10"/>
      <w:pgSz w:w="11900" w:h="16840" w:code="9"/>
      <w:pgMar w:top="2268" w:right="561" w:bottom="1418" w:left="1134" w:header="4" w:footer="3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EDB" w:rsidRDefault="00C21EDB">
      <w:r>
        <w:separator/>
      </w:r>
    </w:p>
  </w:endnote>
  <w:endnote w:type="continuationSeparator" w:id="0">
    <w:p w:rsidR="00C21EDB" w:rsidRDefault="00C2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DF1" w:rsidRDefault="00624DF1">
    <w:pPr>
      <w:pStyle w:val="Pidipagina"/>
      <w:jc w:val="right"/>
    </w:pPr>
  </w:p>
  <w:p w:rsidR="00624DF1" w:rsidRDefault="00FC0599" w:rsidP="00FC0599">
    <w:pPr>
      <w:pStyle w:val="Pidipagina"/>
      <w:spacing w:after="100" w:afterAutospacing="1"/>
      <w:ind w:left="-1134"/>
    </w:pPr>
    <w:r>
      <w:rPr>
        <w:noProof/>
      </w:rPr>
      <w:drawing>
        <wp:inline distT="0" distB="0" distL="0" distR="0">
          <wp:extent cx="5169408" cy="89001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PaperFEET.jpg"/>
                  <pic:cNvPicPr/>
                </pic:nvPicPr>
                <pic:blipFill>
                  <a:blip r:embed="rId1">
                    <a:extLst>
                      <a:ext uri="{28A0092B-C50C-407E-A947-70E740481C1C}">
                        <a14:useLocalDpi xmlns:a14="http://schemas.microsoft.com/office/drawing/2010/main" val="0"/>
                      </a:ext>
                    </a:extLst>
                  </a:blip>
                  <a:stretch>
                    <a:fillRect/>
                  </a:stretch>
                </pic:blipFill>
                <pic:spPr>
                  <a:xfrm>
                    <a:off x="0" y="0"/>
                    <a:ext cx="5169408" cy="89001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EDB" w:rsidRDefault="00C21EDB">
      <w:r>
        <w:separator/>
      </w:r>
    </w:p>
  </w:footnote>
  <w:footnote w:type="continuationSeparator" w:id="0">
    <w:p w:rsidR="00C21EDB" w:rsidRDefault="00C21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DF1" w:rsidRPr="002D42D3" w:rsidRDefault="002D42D3" w:rsidP="002D42D3">
    <w:pPr>
      <w:pStyle w:val="Intestazione"/>
      <w:ind w:left="-1134"/>
    </w:pPr>
    <w:r>
      <w:rPr>
        <w:noProof/>
      </w:rPr>
      <w:drawing>
        <wp:inline distT="0" distB="0" distL="0" distR="0">
          <wp:extent cx="7558416" cy="1341009"/>
          <wp:effectExtent l="0" t="0" r="4434" b="0"/>
          <wp:docPr id="7" name="Immagine 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stretch>
                    <a:fillRect/>
                  </a:stretch>
                </pic:blipFill>
                <pic:spPr>
                  <a:xfrm>
                    <a:off x="0" y="0"/>
                    <a:ext cx="7558416" cy="134100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037"/>
    <w:multiLevelType w:val="hybridMultilevel"/>
    <w:tmpl w:val="F06CE28E"/>
    <w:lvl w:ilvl="0" w:tplc="29AE605A">
      <w:start w:val="3"/>
      <w:numFmt w:val="bullet"/>
      <w:lvlText w:val="-"/>
      <w:lvlJc w:val="left"/>
      <w:pPr>
        <w:ind w:left="720" w:hanging="360"/>
      </w:pPr>
      <w:rPr>
        <w:rFonts w:ascii="Calibri" w:eastAsiaTheme="minorEastAsia"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ED6A8D"/>
    <w:multiLevelType w:val="multilevel"/>
    <w:tmpl w:val="DFF44B9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
    <w:nsid w:val="05EE356A"/>
    <w:multiLevelType w:val="hybridMultilevel"/>
    <w:tmpl w:val="C60ADF7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9831CB3"/>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4">
    <w:nsid w:val="0DC608B9"/>
    <w:multiLevelType w:val="hybridMultilevel"/>
    <w:tmpl w:val="8FDEA24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6A56378"/>
    <w:multiLevelType w:val="hybridMultilevel"/>
    <w:tmpl w:val="5E149D80"/>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18273EA4"/>
    <w:multiLevelType w:val="multilevel"/>
    <w:tmpl w:val="C6C6456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7">
    <w:nsid w:val="199B0AA3"/>
    <w:multiLevelType w:val="hybridMultilevel"/>
    <w:tmpl w:val="3266BA18"/>
    <w:lvl w:ilvl="0" w:tplc="1BBC4A6A">
      <w:numFmt w:val="bullet"/>
      <w:lvlText w:val="-"/>
      <w:lvlJc w:val="left"/>
      <w:pPr>
        <w:ind w:left="436" w:hanging="360"/>
      </w:pPr>
      <w:rPr>
        <w:rFonts w:ascii="Times New Roman" w:eastAsia="Times New Roman" w:hAnsi="Times New Roman"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start w:val="1"/>
      <w:numFmt w:val="bullet"/>
      <w:lvlText w:val="o"/>
      <w:lvlJc w:val="left"/>
      <w:pPr>
        <w:ind w:left="3316" w:hanging="360"/>
      </w:pPr>
      <w:rPr>
        <w:rFonts w:ascii="Courier New" w:hAnsi="Courier New" w:cs="Courier New" w:hint="default"/>
      </w:rPr>
    </w:lvl>
    <w:lvl w:ilvl="5" w:tplc="04100005">
      <w:start w:val="1"/>
      <w:numFmt w:val="bullet"/>
      <w:lvlText w:val=""/>
      <w:lvlJc w:val="left"/>
      <w:pPr>
        <w:ind w:left="4036" w:hanging="360"/>
      </w:pPr>
      <w:rPr>
        <w:rFonts w:ascii="Wingdings" w:hAnsi="Wingdings" w:hint="default"/>
      </w:rPr>
    </w:lvl>
    <w:lvl w:ilvl="6" w:tplc="04100001">
      <w:start w:val="1"/>
      <w:numFmt w:val="bullet"/>
      <w:lvlText w:val=""/>
      <w:lvlJc w:val="left"/>
      <w:pPr>
        <w:ind w:left="4756" w:hanging="360"/>
      </w:pPr>
      <w:rPr>
        <w:rFonts w:ascii="Symbol" w:hAnsi="Symbol" w:hint="default"/>
      </w:rPr>
    </w:lvl>
    <w:lvl w:ilvl="7" w:tplc="04100003">
      <w:start w:val="1"/>
      <w:numFmt w:val="bullet"/>
      <w:lvlText w:val="o"/>
      <w:lvlJc w:val="left"/>
      <w:pPr>
        <w:ind w:left="5476" w:hanging="360"/>
      </w:pPr>
      <w:rPr>
        <w:rFonts w:ascii="Courier New" w:hAnsi="Courier New" w:cs="Courier New" w:hint="default"/>
      </w:rPr>
    </w:lvl>
    <w:lvl w:ilvl="8" w:tplc="04100005">
      <w:start w:val="1"/>
      <w:numFmt w:val="bullet"/>
      <w:lvlText w:val=""/>
      <w:lvlJc w:val="left"/>
      <w:pPr>
        <w:ind w:left="6196" w:hanging="360"/>
      </w:pPr>
      <w:rPr>
        <w:rFonts w:ascii="Wingdings" w:hAnsi="Wingdings" w:hint="default"/>
      </w:rPr>
    </w:lvl>
  </w:abstractNum>
  <w:abstractNum w:abstractNumId="8">
    <w:nsid w:val="1C326627"/>
    <w:multiLevelType w:val="hybridMultilevel"/>
    <w:tmpl w:val="C400EEAC"/>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nsid w:val="26F36751"/>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10">
    <w:nsid w:val="3E32367A"/>
    <w:multiLevelType w:val="hybridMultilevel"/>
    <w:tmpl w:val="2B4ED3E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438C0C39"/>
    <w:multiLevelType w:val="hybridMultilevel"/>
    <w:tmpl w:val="D6DEB806"/>
    <w:lvl w:ilvl="0" w:tplc="024C664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5B62A64"/>
    <w:multiLevelType w:val="hybridMultilevel"/>
    <w:tmpl w:val="8482F47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758A9B1C">
      <w:numFmt w:val="bullet"/>
      <w:lvlText w:val="-"/>
      <w:lvlJc w:val="left"/>
      <w:pPr>
        <w:tabs>
          <w:tab w:val="num" w:pos="3210"/>
        </w:tabs>
        <w:ind w:left="3210" w:hanging="1410"/>
      </w:pPr>
      <w:rPr>
        <w:rFonts w:ascii="Arial" w:eastAsia="Calibri" w:hAnsi="Arial" w:cs="Aria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8C02A03"/>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14">
    <w:nsid w:val="4B315B00"/>
    <w:multiLevelType w:val="hybridMultilevel"/>
    <w:tmpl w:val="FBE89A82"/>
    <w:lvl w:ilvl="0" w:tplc="1BBC4A6A">
      <w:numFmt w:val="bullet"/>
      <w:lvlText w:val="-"/>
      <w:lvlJc w:val="left"/>
      <w:pPr>
        <w:ind w:left="436" w:hanging="360"/>
      </w:pPr>
      <w:rPr>
        <w:rFonts w:ascii="Times New Roman" w:eastAsia="Times New Roman" w:hAnsi="Times New Roman" w:cs="Times New Roman"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5">
    <w:nsid w:val="4E3516DD"/>
    <w:multiLevelType w:val="hybridMultilevel"/>
    <w:tmpl w:val="9BD8532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D8E5556"/>
    <w:multiLevelType w:val="hybridMultilevel"/>
    <w:tmpl w:val="142AF08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7585BC9"/>
    <w:multiLevelType w:val="hybridMultilevel"/>
    <w:tmpl w:val="CC321DAE"/>
    <w:lvl w:ilvl="0" w:tplc="04100005">
      <w:start w:val="1"/>
      <w:numFmt w:val="bullet"/>
      <w:lvlText w:val=""/>
      <w:lvlJc w:val="left"/>
      <w:pPr>
        <w:tabs>
          <w:tab w:val="num" w:pos="1068"/>
        </w:tabs>
        <w:ind w:left="1068" w:hanging="360"/>
      </w:pPr>
      <w:rPr>
        <w:rFonts w:ascii="Wingdings" w:hAnsi="Wingdings"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8">
    <w:nsid w:val="6C846500"/>
    <w:multiLevelType w:val="hybridMultilevel"/>
    <w:tmpl w:val="35462290"/>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nsid w:val="6D047D93"/>
    <w:multiLevelType w:val="hybridMultilevel"/>
    <w:tmpl w:val="B0CACBB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nsid w:val="709A0A9A"/>
    <w:multiLevelType w:val="hybridMultilevel"/>
    <w:tmpl w:val="B002D940"/>
    <w:lvl w:ilvl="0" w:tplc="26F014BC">
      <w:start w:val="1"/>
      <w:numFmt w:val="bullet"/>
      <w:lvlText w:val=""/>
      <w:lvlJc w:val="left"/>
      <w:pPr>
        <w:tabs>
          <w:tab w:val="num" w:pos="360"/>
        </w:tabs>
        <w:ind w:left="360" w:hanging="360"/>
      </w:pPr>
      <w:rPr>
        <w:rFonts w:ascii="Wingdings" w:hAnsi="Wingdings" w:hint="default"/>
        <w:lang w:val="it-I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nsid w:val="72EF1A97"/>
    <w:multiLevelType w:val="hybridMultilevel"/>
    <w:tmpl w:val="849CCAFC"/>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731A0D7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nsid w:val="75B2766D"/>
    <w:multiLevelType w:val="hybridMultilevel"/>
    <w:tmpl w:val="FBE893D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7FE1D0F"/>
    <w:multiLevelType w:val="hybridMultilevel"/>
    <w:tmpl w:val="BEA09D7A"/>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3"/>
  </w:num>
  <w:num w:numId="3">
    <w:abstractNumId w:val="13"/>
  </w:num>
  <w:num w:numId="4">
    <w:abstractNumId w:val="22"/>
  </w:num>
  <w:num w:numId="5">
    <w:abstractNumId w:val="24"/>
  </w:num>
  <w:num w:numId="6">
    <w:abstractNumId w:val="12"/>
  </w:num>
  <w:num w:numId="7">
    <w:abstractNumId w:val="4"/>
  </w:num>
  <w:num w:numId="8">
    <w:abstractNumId w:val="16"/>
  </w:num>
  <w:num w:numId="9">
    <w:abstractNumId w:val="23"/>
  </w:num>
  <w:num w:numId="10">
    <w:abstractNumId w:val="17"/>
  </w:num>
  <w:num w:numId="11">
    <w:abstractNumId w:val="2"/>
  </w:num>
  <w:num w:numId="12">
    <w:abstractNumId w:val="20"/>
  </w:num>
  <w:num w:numId="13">
    <w:abstractNumId w:val="15"/>
  </w:num>
  <w:num w:numId="14">
    <w:abstractNumId w:val="19"/>
  </w:num>
  <w:num w:numId="15">
    <w:abstractNumId w:val="10"/>
  </w:num>
  <w:num w:numId="16">
    <w:abstractNumId w:val="21"/>
  </w:num>
  <w:num w:numId="17">
    <w:abstractNumId w:val="5"/>
  </w:num>
  <w:num w:numId="18">
    <w:abstractNumId w:val="8"/>
  </w:num>
  <w:num w:numId="19">
    <w:abstractNumId w:val="18"/>
  </w:num>
  <w:num w:numId="20">
    <w:abstractNumId w:val="14"/>
  </w:num>
  <w:num w:numId="21">
    <w:abstractNumId w:val="6"/>
  </w:num>
  <w:num w:numId="22">
    <w:abstractNumId w:val="1"/>
  </w:num>
  <w:num w:numId="23">
    <w:abstractNumId w:val="7"/>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92161"/>
  </w:hdrShapeDefaults>
  <w:footnotePr>
    <w:footnote w:id="-1"/>
    <w:footnote w:id="0"/>
  </w:footnotePr>
  <w:endnotePr>
    <w:endnote w:id="-1"/>
    <w:endnote w:id="0"/>
  </w:endnotePr>
  <w:compat>
    <w:compatSetting w:name="compatibilityMode" w:uri="http://schemas.microsoft.com/office/word" w:val="12"/>
  </w:compat>
  <w:rsids>
    <w:rsidRoot w:val="00A142B7"/>
    <w:rsid w:val="0000407E"/>
    <w:rsid w:val="000173E5"/>
    <w:rsid w:val="000217F1"/>
    <w:rsid w:val="00025DF7"/>
    <w:rsid w:val="00045A9C"/>
    <w:rsid w:val="0006219D"/>
    <w:rsid w:val="00070B22"/>
    <w:rsid w:val="00072F8A"/>
    <w:rsid w:val="000910C1"/>
    <w:rsid w:val="0009496C"/>
    <w:rsid w:val="00097294"/>
    <w:rsid w:val="000A19B7"/>
    <w:rsid w:val="000A792F"/>
    <w:rsid w:val="000B3264"/>
    <w:rsid w:val="000D4194"/>
    <w:rsid w:val="000D616A"/>
    <w:rsid w:val="000D6C9E"/>
    <w:rsid w:val="000D6FEA"/>
    <w:rsid w:val="000E04EA"/>
    <w:rsid w:val="000E0B7D"/>
    <w:rsid w:val="000E452A"/>
    <w:rsid w:val="000F043B"/>
    <w:rsid w:val="000F0BDC"/>
    <w:rsid w:val="000F457B"/>
    <w:rsid w:val="000F4830"/>
    <w:rsid w:val="000F56DB"/>
    <w:rsid w:val="000F6AC4"/>
    <w:rsid w:val="00100EAE"/>
    <w:rsid w:val="0010609B"/>
    <w:rsid w:val="001130EC"/>
    <w:rsid w:val="0012500F"/>
    <w:rsid w:val="00161BA8"/>
    <w:rsid w:val="00171FE3"/>
    <w:rsid w:val="001738EE"/>
    <w:rsid w:val="00176254"/>
    <w:rsid w:val="0018589C"/>
    <w:rsid w:val="00193960"/>
    <w:rsid w:val="0019671B"/>
    <w:rsid w:val="001971BE"/>
    <w:rsid w:val="001A2E9D"/>
    <w:rsid w:val="001B05F7"/>
    <w:rsid w:val="001B1E32"/>
    <w:rsid w:val="001B3D4C"/>
    <w:rsid w:val="001B6F82"/>
    <w:rsid w:val="001C30F6"/>
    <w:rsid w:val="001C327A"/>
    <w:rsid w:val="001D43E2"/>
    <w:rsid w:val="001D553D"/>
    <w:rsid w:val="001D6F52"/>
    <w:rsid w:val="001E4A8C"/>
    <w:rsid w:val="001F733B"/>
    <w:rsid w:val="0020242C"/>
    <w:rsid w:val="0020353C"/>
    <w:rsid w:val="002057B8"/>
    <w:rsid w:val="00212027"/>
    <w:rsid w:val="00213DF3"/>
    <w:rsid w:val="00215F82"/>
    <w:rsid w:val="002220F8"/>
    <w:rsid w:val="0022706C"/>
    <w:rsid w:val="00240E19"/>
    <w:rsid w:val="00246F49"/>
    <w:rsid w:val="0026045A"/>
    <w:rsid w:val="00262B7F"/>
    <w:rsid w:val="002671D6"/>
    <w:rsid w:val="00284324"/>
    <w:rsid w:val="00284B94"/>
    <w:rsid w:val="00284D99"/>
    <w:rsid w:val="002854C8"/>
    <w:rsid w:val="002854DF"/>
    <w:rsid w:val="00294252"/>
    <w:rsid w:val="002A03F4"/>
    <w:rsid w:val="002A3970"/>
    <w:rsid w:val="002A3FA0"/>
    <w:rsid w:val="002B0261"/>
    <w:rsid w:val="002C4BAB"/>
    <w:rsid w:val="002D282D"/>
    <w:rsid w:val="002D42D3"/>
    <w:rsid w:val="002D625C"/>
    <w:rsid w:val="002F2598"/>
    <w:rsid w:val="002F4F75"/>
    <w:rsid w:val="002F5DFC"/>
    <w:rsid w:val="00301C65"/>
    <w:rsid w:val="00314A64"/>
    <w:rsid w:val="003205CC"/>
    <w:rsid w:val="00327504"/>
    <w:rsid w:val="00331CCC"/>
    <w:rsid w:val="00335390"/>
    <w:rsid w:val="00342169"/>
    <w:rsid w:val="0034408F"/>
    <w:rsid w:val="00350DED"/>
    <w:rsid w:val="00355EBD"/>
    <w:rsid w:val="00366D9D"/>
    <w:rsid w:val="00373291"/>
    <w:rsid w:val="00375556"/>
    <w:rsid w:val="00381411"/>
    <w:rsid w:val="00382BBD"/>
    <w:rsid w:val="00386D9B"/>
    <w:rsid w:val="00391631"/>
    <w:rsid w:val="00394417"/>
    <w:rsid w:val="00394702"/>
    <w:rsid w:val="00397CFD"/>
    <w:rsid w:val="003A1D66"/>
    <w:rsid w:val="003A57DC"/>
    <w:rsid w:val="003A596B"/>
    <w:rsid w:val="003C10DA"/>
    <w:rsid w:val="003C3D04"/>
    <w:rsid w:val="003C759B"/>
    <w:rsid w:val="003D2E0A"/>
    <w:rsid w:val="003D3C79"/>
    <w:rsid w:val="003D525C"/>
    <w:rsid w:val="003D54FC"/>
    <w:rsid w:val="003E0505"/>
    <w:rsid w:val="003E0EF1"/>
    <w:rsid w:val="003E50CC"/>
    <w:rsid w:val="003E5B35"/>
    <w:rsid w:val="003F4070"/>
    <w:rsid w:val="003F5A4A"/>
    <w:rsid w:val="003F5C18"/>
    <w:rsid w:val="004109A6"/>
    <w:rsid w:val="00416AE9"/>
    <w:rsid w:val="0041721C"/>
    <w:rsid w:val="00425FCD"/>
    <w:rsid w:val="0042637C"/>
    <w:rsid w:val="00427298"/>
    <w:rsid w:val="00435F29"/>
    <w:rsid w:val="00442AB6"/>
    <w:rsid w:val="00446A31"/>
    <w:rsid w:val="00446D7E"/>
    <w:rsid w:val="00453BE1"/>
    <w:rsid w:val="0045552B"/>
    <w:rsid w:val="00460359"/>
    <w:rsid w:val="00470972"/>
    <w:rsid w:val="0047326E"/>
    <w:rsid w:val="00473FFD"/>
    <w:rsid w:val="00474410"/>
    <w:rsid w:val="00476FD6"/>
    <w:rsid w:val="00477605"/>
    <w:rsid w:val="004836EF"/>
    <w:rsid w:val="004871B0"/>
    <w:rsid w:val="00490D51"/>
    <w:rsid w:val="00490E6C"/>
    <w:rsid w:val="004916FB"/>
    <w:rsid w:val="0049254E"/>
    <w:rsid w:val="004A67A9"/>
    <w:rsid w:val="004B1FC6"/>
    <w:rsid w:val="004B4ECE"/>
    <w:rsid w:val="004B57A5"/>
    <w:rsid w:val="004B6F8C"/>
    <w:rsid w:val="004C2806"/>
    <w:rsid w:val="004C35E1"/>
    <w:rsid w:val="004C56E2"/>
    <w:rsid w:val="004C578F"/>
    <w:rsid w:val="004D2227"/>
    <w:rsid w:val="004D3D57"/>
    <w:rsid w:val="004E3BC9"/>
    <w:rsid w:val="004E43A5"/>
    <w:rsid w:val="004E548F"/>
    <w:rsid w:val="0050498E"/>
    <w:rsid w:val="00510DF1"/>
    <w:rsid w:val="00516508"/>
    <w:rsid w:val="00520074"/>
    <w:rsid w:val="00527F5D"/>
    <w:rsid w:val="00532B4D"/>
    <w:rsid w:val="00535A83"/>
    <w:rsid w:val="00545DB6"/>
    <w:rsid w:val="00547C0C"/>
    <w:rsid w:val="0055173D"/>
    <w:rsid w:val="005604BD"/>
    <w:rsid w:val="00571843"/>
    <w:rsid w:val="00571EC4"/>
    <w:rsid w:val="0057242F"/>
    <w:rsid w:val="005757A0"/>
    <w:rsid w:val="00577FC8"/>
    <w:rsid w:val="00582361"/>
    <w:rsid w:val="0058620F"/>
    <w:rsid w:val="0058731B"/>
    <w:rsid w:val="00587DC6"/>
    <w:rsid w:val="00593600"/>
    <w:rsid w:val="00594593"/>
    <w:rsid w:val="00596C3B"/>
    <w:rsid w:val="005A6594"/>
    <w:rsid w:val="005B4C82"/>
    <w:rsid w:val="005D674C"/>
    <w:rsid w:val="005E2374"/>
    <w:rsid w:val="005E2FB8"/>
    <w:rsid w:val="005E61D2"/>
    <w:rsid w:val="005F53E2"/>
    <w:rsid w:val="005F60E0"/>
    <w:rsid w:val="00601EF1"/>
    <w:rsid w:val="006021BA"/>
    <w:rsid w:val="00603BA7"/>
    <w:rsid w:val="0061234C"/>
    <w:rsid w:val="006130A1"/>
    <w:rsid w:val="00621DFD"/>
    <w:rsid w:val="006235DE"/>
    <w:rsid w:val="00624DF1"/>
    <w:rsid w:val="0062779A"/>
    <w:rsid w:val="00637F05"/>
    <w:rsid w:val="0064155B"/>
    <w:rsid w:val="006515F5"/>
    <w:rsid w:val="006648AF"/>
    <w:rsid w:val="00664BC0"/>
    <w:rsid w:val="006677DB"/>
    <w:rsid w:val="00667965"/>
    <w:rsid w:val="00667DBC"/>
    <w:rsid w:val="00670FED"/>
    <w:rsid w:val="00676B56"/>
    <w:rsid w:val="0068119F"/>
    <w:rsid w:val="00681491"/>
    <w:rsid w:val="006850ED"/>
    <w:rsid w:val="00693D81"/>
    <w:rsid w:val="0069400C"/>
    <w:rsid w:val="006A322F"/>
    <w:rsid w:val="006A41D3"/>
    <w:rsid w:val="006C2355"/>
    <w:rsid w:val="006D2FBA"/>
    <w:rsid w:val="006E4367"/>
    <w:rsid w:val="006F0BF7"/>
    <w:rsid w:val="006F21D6"/>
    <w:rsid w:val="006F77F4"/>
    <w:rsid w:val="006F7A9C"/>
    <w:rsid w:val="00701802"/>
    <w:rsid w:val="00701DFB"/>
    <w:rsid w:val="00711768"/>
    <w:rsid w:val="00713484"/>
    <w:rsid w:val="00716E2F"/>
    <w:rsid w:val="00720D01"/>
    <w:rsid w:val="00722645"/>
    <w:rsid w:val="007238E1"/>
    <w:rsid w:val="00732D32"/>
    <w:rsid w:val="00763DBA"/>
    <w:rsid w:val="007728F7"/>
    <w:rsid w:val="00772907"/>
    <w:rsid w:val="007736F7"/>
    <w:rsid w:val="00776115"/>
    <w:rsid w:val="0078479E"/>
    <w:rsid w:val="00785BFF"/>
    <w:rsid w:val="00785E62"/>
    <w:rsid w:val="0078746B"/>
    <w:rsid w:val="00787ACC"/>
    <w:rsid w:val="00787CF8"/>
    <w:rsid w:val="007945A5"/>
    <w:rsid w:val="007A6AAA"/>
    <w:rsid w:val="007A76D3"/>
    <w:rsid w:val="007B2C65"/>
    <w:rsid w:val="007B65B9"/>
    <w:rsid w:val="007C45F1"/>
    <w:rsid w:val="007C4AAB"/>
    <w:rsid w:val="007C4B92"/>
    <w:rsid w:val="007D67B6"/>
    <w:rsid w:val="007E165B"/>
    <w:rsid w:val="007E3761"/>
    <w:rsid w:val="007E3FB4"/>
    <w:rsid w:val="007E5DA6"/>
    <w:rsid w:val="007E61CB"/>
    <w:rsid w:val="007E7F4A"/>
    <w:rsid w:val="007F6A2A"/>
    <w:rsid w:val="007F7413"/>
    <w:rsid w:val="007F7AF5"/>
    <w:rsid w:val="007F7CF2"/>
    <w:rsid w:val="008056B2"/>
    <w:rsid w:val="00806BB7"/>
    <w:rsid w:val="00811EFD"/>
    <w:rsid w:val="008150AC"/>
    <w:rsid w:val="00815693"/>
    <w:rsid w:val="00837E56"/>
    <w:rsid w:val="00844739"/>
    <w:rsid w:val="0085366C"/>
    <w:rsid w:val="00853A1E"/>
    <w:rsid w:val="0086130C"/>
    <w:rsid w:val="00863077"/>
    <w:rsid w:val="008646C4"/>
    <w:rsid w:val="00877AD0"/>
    <w:rsid w:val="00892540"/>
    <w:rsid w:val="00897A3C"/>
    <w:rsid w:val="00897C8C"/>
    <w:rsid w:val="00897EF8"/>
    <w:rsid w:val="008B2050"/>
    <w:rsid w:val="008B45BB"/>
    <w:rsid w:val="008B6720"/>
    <w:rsid w:val="008B693E"/>
    <w:rsid w:val="008C0792"/>
    <w:rsid w:val="008C1C53"/>
    <w:rsid w:val="008C3044"/>
    <w:rsid w:val="008D504E"/>
    <w:rsid w:val="008E036F"/>
    <w:rsid w:val="008E3827"/>
    <w:rsid w:val="008E7889"/>
    <w:rsid w:val="00902474"/>
    <w:rsid w:val="00902700"/>
    <w:rsid w:val="009270BD"/>
    <w:rsid w:val="00927F3B"/>
    <w:rsid w:val="00931EDE"/>
    <w:rsid w:val="00944E86"/>
    <w:rsid w:val="00960CC3"/>
    <w:rsid w:val="0096128F"/>
    <w:rsid w:val="00961B32"/>
    <w:rsid w:val="00963BE9"/>
    <w:rsid w:val="00963F7B"/>
    <w:rsid w:val="009812DD"/>
    <w:rsid w:val="0099524F"/>
    <w:rsid w:val="0099768E"/>
    <w:rsid w:val="009A6B4F"/>
    <w:rsid w:val="009B3469"/>
    <w:rsid w:val="009B70BE"/>
    <w:rsid w:val="009C3ED9"/>
    <w:rsid w:val="009C727D"/>
    <w:rsid w:val="009C7A39"/>
    <w:rsid w:val="009D154D"/>
    <w:rsid w:val="009E210B"/>
    <w:rsid w:val="009F615B"/>
    <w:rsid w:val="00A04518"/>
    <w:rsid w:val="00A142B7"/>
    <w:rsid w:val="00A14385"/>
    <w:rsid w:val="00A1531D"/>
    <w:rsid w:val="00A20B00"/>
    <w:rsid w:val="00A22D96"/>
    <w:rsid w:val="00A22FC0"/>
    <w:rsid w:val="00A26AC1"/>
    <w:rsid w:val="00A27368"/>
    <w:rsid w:val="00A303F4"/>
    <w:rsid w:val="00A35370"/>
    <w:rsid w:val="00A412E7"/>
    <w:rsid w:val="00A4231E"/>
    <w:rsid w:val="00A42501"/>
    <w:rsid w:val="00A50F8B"/>
    <w:rsid w:val="00A554C9"/>
    <w:rsid w:val="00A630A7"/>
    <w:rsid w:val="00A65DEF"/>
    <w:rsid w:val="00A6749A"/>
    <w:rsid w:val="00A67667"/>
    <w:rsid w:val="00A708E8"/>
    <w:rsid w:val="00A824D4"/>
    <w:rsid w:val="00A826F5"/>
    <w:rsid w:val="00A86DA2"/>
    <w:rsid w:val="00A87158"/>
    <w:rsid w:val="00A9757D"/>
    <w:rsid w:val="00AA0BB2"/>
    <w:rsid w:val="00AA0BD0"/>
    <w:rsid w:val="00AA40CA"/>
    <w:rsid w:val="00AA6786"/>
    <w:rsid w:val="00AB527D"/>
    <w:rsid w:val="00AD027B"/>
    <w:rsid w:val="00AD080A"/>
    <w:rsid w:val="00AD63E3"/>
    <w:rsid w:val="00AE185E"/>
    <w:rsid w:val="00AF0018"/>
    <w:rsid w:val="00B05021"/>
    <w:rsid w:val="00B06D5A"/>
    <w:rsid w:val="00B163DA"/>
    <w:rsid w:val="00B21AA2"/>
    <w:rsid w:val="00B225A4"/>
    <w:rsid w:val="00B32EF6"/>
    <w:rsid w:val="00B330E5"/>
    <w:rsid w:val="00B34E6A"/>
    <w:rsid w:val="00B42135"/>
    <w:rsid w:val="00B5278A"/>
    <w:rsid w:val="00B56DE3"/>
    <w:rsid w:val="00B578ED"/>
    <w:rsid w:val="00B60CA7"/>
    <w:rsid w:val="00B70DA6"/>
    <w:rsid w:val="00B73A47"/>
    <w:rsid w:val="00B757BF"/>
    <w:rsid w:val="00B808FF"/>
    <w:rsid w:val="00B80955"/>
    <w:rsid w:val="00B8130E"/>
    <w:rsid w:val="00B82549"/>
    <w:rsid w:val="00BB2130"/>
    <w:rsid w:val="00BB6625"/>
    <w:rsid w:val="00BB7A57"/>
    <w:rsid w:val="00BC2C07"/>
    <w:rsid w:val="00BC7AEB"/>
    <w:rsid w:val="00BD44A8"/>
    <w:rsid w:val="00BD60E3"/>
    <w:rsid w:val="00BE048C"/>
    <w:rsid w:val="00BE09AE"/>
    <w:rsid w:val="00BF58A0"/>
    <w:rsid w:val="00BF6E00"/>
    <w:rsid w:val="00C013A0"/>
    <w:rsid w:val="00C01D8F"/>
    <w:rsid w:val="00C040CF"/>
    <w:rsid w:val="00C067E0"/>
    <w:rsid w:val="00C06C5A"/>
    <w:rsid w:val="00C122C0"/>
    <w:rsid w:val="00C12BD6"/>
    <w:rsid w:val="00C21EDB"/>
    <w:rsid w:val="00C23952"/>
    <w:rsid w:val="00C25081"/>
    <w:rsid w:val="00C26C34"/>
    <w:rsid w:val="00C302B7"/>
    <w:rsid w:val="00C4088F"/>
    <w:rsid w:val="00C4404B"/>
    <w:rsid w:val="00C45B4F"/>
    <w:rsid w:val="00C50B60"/>
    <w:rsid w:val="00C61D19"/>
    <w:rsid w:val="00C65252"/>
    <w:rsid w:val="00C66886"/>
    <w:rsid w:val="00C74422"/>
    <w:rsid w:val="00C77C04"/>
    <w:rsid w:val="00C861BA"/>
    <w:rsid w:val="00C91F05"/>
    <w:rsid w:val="00CA19DB"/>
    <w:rsid w:val="00CA2063"/>
    <w:rsid w:val="00CA6915"/>
    <w:rsid w:val="00CB12F6"/>
    <w:rsid w:val="00CB1FAD"/>
    <w:rsid w:val="00CB420C"/>
    <w:rsid w:val="00CB6108"/>
    <w:rsid w:val="00CB702A"/>
    <w:rsid w:val="00CD04A6"/>
    <w:rsid w:val="00CD1C91"/>
    <w:rsid w:val="00CE22E2"/>
    <w:rsid w:val="00CE2D89"/>
    <w:rsid w:val="00CE7C03"/>
    <w:rsid w:val="00CE7D4D"/>
    <w:rsid w:val="00CF1428"/>
    <w:rsid w:val="00CF4F79"/>
    <w:rsid w:val="00CF7137"/>
    <w:rsid w:val="00D0155C"/>
    <w:rsid w:val="00D020AA"/>
    <w:rsid w:val="00D11C51"/>
    <w:rsid w:val="00D12B03"/>
    <w:rsid w:val="00D13254"/>
    <w:rsid w:val="00D1578B"/>
    <w:rsid w:val="00D20919"/>
    <w:rsid w:val="00D22F3C"/>
    <w:rsid w:val="00D25F4B"/>
    <w:rsid w:val="00D272A2"/>
    <w:rsid w:val="00D27557"/>
    <w:rsid w:val="00D329A4"/>
    <w:rsid w:val="00D33B05"/>
    <w:rsid w:val="00D348A4"/>
    <w:rsid w:val="00D3746D"/>
    <w:rsid w:val="00D37C19"/>
    <w:rsid w:val="00D406D5"/>
    <w:rsid w:val="00D40ACF"/>
    <w:rsid w:val="00D55480"/>
    <w:rsid w:val="00D609E4"/>
    <w:rsid w:val="00D62217"/>
    <w:rsid w:val="00D65522"/>
    <w:rsid w:val="00D7138D"/>
    <w:rsid w:val="00D714E0"/>
    <w:rsid w:val="00D73F44"/>
    <w:rsid w:val="00D76F72"/>
    <w:rsid w:val="00D83615"/>
    <w:rsid w:val="00D85009"/>
    <w:rsid w:val="00D85AB5"/>
    <w:rsid w:val="00D86DA3"/>
    <w:rsid w:val="00D92D6C"/>
    <w:rsid w:val="00D941F8"/>
    <w:rsid w:val="00DB4098"/>
    <w:rsid w:val="00DB420F"/>
    <w:rsid w:val="00DC0E0D"/>
    <w:rsid w:val="00DC3805"/>
    <w:rsid w:val="00DC7916"/>
    <w:rsid w:val="00DC7FDF"/>
    <w:rsid w:val="00DD088F"/>
    <w:rsid w:val="00DD2C24"/>
    <w:rsid w:val="00DD3A79"/>
    <w:rsid w:val="00DD54AF"/>
    <w:rsid w:val="00DE10A5"/>
    <w:rsid w:val="00DE1278"/>
    <w:rsid w:val="00DE231B"/>
    <w:rsid w:val="00DE2DAA"/>
    <w:rsid w:val="00DE4547"/>
    <w:rsid w:val="00DF06D6"/>
    <w:rsid w:val="00DF5205"/>
    <w:rsid w:val="00DF6C78"/>
    <w:rsid w:val="00E01266"/>
    <w:rsid w:val="00E03525"/>
    <w:rsid w:val="00E0706A"/>
    <w:rsid w:val="00E107E4"/>
    <w:rsid w:val="00E20257"/>
    <w:rsid w:val="00E44095"/>
    <w:rsid w:val="00E46CB8"/>
    <w:rsid w:val="00E53A87"/>
    <w:rsid w:val="00E61C4C"/>
    <w:rsid w:val="00E64AC4"/>
    <w:rsid w:val="00E654E3"/>
    <w:rsid w:val="00E71327"/>
    <w:rsid w:val="00E80CAF"/>
    <w:rsid w:val="00E80FD0"/>
    <w:rsid w:val="00E8330D"/>
    <w:rsid w:val="00E85D33"/>
    <w:rsid w:val="00E8662F"/>
    <w:rsid w:val="00E956B0"/>
    <w:rsid w:val="00EA69C9"/>
    <w:rsid w:val="00EB2702"/>
    <w:rsid w:val="00EC4FC4"/>
    <w:rsid w:val="00EC63D3"/>
    <w:rsid w:val="00EE38BA"/>
    <w:rsid w:val="00EF54B0"/>
    <w:rsid w:val="00F24A2D"/>
    <w:rsid w:val="00F273C7"/>
    <w:rsid w:val="00F27BE2"/>
    <w:rsid w:val="00F3263F"/>
    <w:rsid w:val="00F33C85"/>
    <w:rsid w:val="00F35E6B"/>
    <w:rsid w:val="00F401D0"/>
    <w:rsid w:val="00F41591"/>
    <w:rsid w:val="00F4326C"/>
    <w:rsid w:val="00F43485"/>
    <w:rsid w:val="00F43F04"/>
    <w:rsid w:val="00F44B0E"/>
    <w:rsid w:val="00F516F7"/>
    <w:rsid w:val="00F561BE"/>
    <w:rsid w:val="00F60897"/>
    <w:rsid w:val="00F62338"/>
    <w:rsid w:val="00F62EF3"/>
    <w:rsid w:val="00F73C40"/>
    <w:rsid w:val="00F7591E"/>
    <w:rsid w:val="00F80D7D"/>
    <w:rsid w:val="00F87E23"/>
    <w:rsid w:val="00FA6D69"/>
    <w:rsid w:val="00FA7455"/>
    <w:rsid w:val="00FB4F9E"/>
    <w:rsid w:val="00FB76A6"/>
    <w:rsid w:val="00FC0599"/>
    <w:rsid w:val="00FC0625"/>
    <w:rsid w:val="00FC6C07"/>
    <w:rsid w:val="00FD07C6"/>
    <w:rsid w:val="00FD1144"/>
    <w:rsid w:val="00FD38C6"/>
    <w:rsid w:val="00FF5A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2D89"/>
    <w:rPr>
      <w:rFonts w:ascii="New York" w:hAnsi="New York"/>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E7AD1"/>
    <w:rPr>
      <w:rFonts w:ascii="Lucida Grande" w:hAnsi="Lucida Grande"/>
      <w:sz w:val="18"/>
      <w:szCs w:val="18"/>
    </w:rPr>
  </w:style>
  <w:style w:type="paragraph" w:styleId="Intestazione">
    <w:name w:val="header"/>
    <w:basedOn w:val="Normale"/>
    <w:rsid w:val="00B42135"/>
    <w:pPr>
      <w:tabs>
        <w:tab w:val="center" w:pos="4819"/>
        <w:tab w:val="right" w:pos="9638"/>
      </w:tabs>
    </w:pPr>
  </w:style>
  <w:style w:type="paragraph" w:styleId="Pidipagina">
    <w:name w:val="footer"/>
    <w:basedOn w:val="Normale"/>
    <w:link w:val="PidipaginaCarattere"/>
    <w:uiPriority w:val="99"/>
    <w:rsid w:val="00B42135"/>
    <w:pPr>
      <w:tabs>
        <w:tab w:val="center" w:pos="4819"/>
        <w:tab w:val="right" w:pos="9638"/>
      </w:tabs>
    </w:pPr>
  </w:style>
  <w:style w:type="paragraph" w:styleId="Corpodeltesto2">
    <w:name w:val="Body Text 2"/>
    <w:basedOn w:val="Normale"/>
    <w:rsid w:val="00CE2D89"/>
    <w:pPr>
      <w:ind w:right="-795"/>
    </w:pPr>
    <w:rPr>
      <w:rFonts w:ascii="Arial" w:hAnsi="Arial"/>
      <w:sz w:val="22"/>
    </w:rPr>
  </w:style>
  <w:style w:type="paragraph" w:styleId="Rientrocorpodeltesto2">
    <w:name w:val="Body Text Indent 2"/>
    <w:basedOn w:val="Normale"/>
    <w:rsid w:val="00F62EF3"/>
    <w:pPr>
      <w:spacing w:after="120" w:line="480" w:lineRule="auto"/>
      <w:ind w:left="283"/>
    </w:pPr>
  </w:style>
  <w:style w:type="character" w:customStyle="1" w:styleId="PidipaginaCarattere">
    <w:name w:val="Piè di pagina Carattere"/>
    <w:basedOn w:val="Carpredefinitoparagrafo"/>
    <w:link w:val="Pidipagina"/>
    <w:uiPriority w:val="99"/>
    <w:rsid w:val="00425FCD"/>
    <w:rPr>
      <w:rFonts w:ascii="New York" w:hAnsi="New York"/>
      <w:sz w:val="24"/>
    </w:rPr>
  </w:style>
  <w:style w:type="paragraph" w:styleId="Revisione">
    <w:name w:val="Revision"/>
    <w:hidden/>
    <w:uiPriority w:val="99"/>
    <w:semiHidden/>
    <w:rsid w:val="002D625C"/>
    <w:rPr>
      <w:rFonts w:ascii="New York" w:hAnsi="New York"/>
      <w:sz w:val="24"/>
    </w:rPr>
  </w:style>
  <w:style w:type="paragraph" w:customStyle="1" w:styleId="Normale1">
    <w:name w:val="Normale1"/>
    <w:rsid w:val="006C2355"/>
    <w:rPr>
      <w:rFonts w:ascii="New York" w:hAnsi="New York"/>
      <w:sz w:val="24"/>
      <w:lang w:bidi="it-IT"/>
    </w:rPr>
  </w:style>
  <w:style w:type="character" w:customStyle="1" w:styleId="s15">
    <w:name w:val="s15"/>
    <w:basedOn w:val="Carpredefinitoparagrafo"/>
    <w:rsid w:val="006C2355"/>
  </w:style>
  <w:style w:type="paragraph" w:styleId="Paragrafoelenco">
    <w:name w:val="List Paragraph"/>
    <w:basedOn w:val="Normale"/>
    <w:uiPriority w:val="34"/>
    <w:qFormat/>
    <w:rsid w:val="00474410"/>
    <w:pPr>
      <w:spacing w:after="200" w:line="276" w:lineRule="auto"/>
      <w:ind w:left="720"/>
      <w:contextualSpacing/>
    </w:pPr>
    <w:rPr>
      <w:rFonts w:asciiTheme="minorHAnsi" w:eastAsiaTheme="minorHAnsi" w:hAnsiTheme="minorHAnsi" w:cstheme="minorBidi"/>
      <w:sz w:val="22"/>
      <w:szCs w:val="22"/>
      <w:lang w:eastAsia="en-US"/>
    </w:rPr>
  </w:style>
  <w:style w:type="character" w:styleId="Collegamentoipertestuale">
    <w:name w:val="Hyperlink"/>
    <w:basedOn w:val="Carpredefinitoparagrafo"/>
    <w:uiPriority w:val="99"/>
    <w:unhideWhenUsed/>
    <w:rsid w:val="00961B32"/>
    <w:rPr>
      <w:color w:val="0000FF" w:themeColor="hyperlink"/>
      <w:u w:val="single"/>
    </w:rPr>
  </w:style>
  <w:style w:type="paragraph" w:styleId="Nessunaspaziatura">
    <w:name w:val="No Spacing"/>
    <w:uiPriority w:val="1"/>
    <w:qFormat/>
    <w:rsid w:val="00D76F72"/>
    <w:rPr>
      <w:rFonts w:asciiTheme="minorHAnsi" w:eastAsiaTheme="minorHAnsi" w:hAnsiTheme="minorHAnsi" w:cstheme="minorBidi"/>
      <w:sz w:val="22"/>
      <w:szCs w:val="22"/>
      <w:lang w:eastAsia="en-US"/>
    </w:rPr>
  </w:style>
  <w:style w:type="character" w:customStyle="1" w:styleId="hps">
    <w:name w:val="hps"/>
    <w:basedOn w:val="Carpredefinitoparagrafo"/>
    <w:rsid w:val="00D7138D"/>
  </w:style>
  <w:style w:type="table" w:styleId="Grigliatabella">
    <w:name w:val="Table Grid"/>
    <w:basedOn w:val="Tabellanormale"/>
    <w:uiPriority w:val="59"/>
    <w:rsid w:val="0000407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133169">
      <w:bodyDiv w:val="1"/>
      <w:marLeft w:val="0"/>
      <w:marRight w:val="0"/>
      <w:marTop w:val="0"/>
      <w:marBottom w:val="0"/>
      <w:divBdr>
        <w:top w:val="none" w:sz="0" w:space="0" w:color="auto"/>
        <w:left w:val="none" w:sz="0" w:space="0" w:color="auto"/>
        <w:bottom w:val="none" w:sz="0" w:space="0" w:color="auto"/>
        <w:right w:val="none" w:sz="0" w:space="0" w:color="auto"/>
      </w:divBdr>
    </w:div>
    <w:div w:id="992102455">
      <w:bodyDiv w:val="1"/>
      <w:marLeft w:val="0"/>
      <w:marRight w:val="0"/>
      <w:marTop w:val="0"/>
      <w:marBottom w:val="0"/>
      <w:divBdr>
        <w:top w:val="none" w:sz="0" w:space="0" w:color="auto"/>
        <w:left w:val="none" w:sz="0" w:space="0" w:color="auto"/>
        <w:bottom w:val="none" w:sz="0" w:space="0" w:color="auto"/>
        <w:right w:val="none" w:sz="0" w:space="0" w:color="auto"/>
      </w:divBdr>
    </w:div>
    <w:div w:id="1133668819">
      <w:bodyDiv w:val="1"/>
      <w:marLeft w:val="0"/>
      <w:marRight w:val="0"/>
      <w:marTop w:val="0"/>
      <w:marBottom w:val="0"/>
      <w:divBdr>
        <w:top w:val="none" w:sz="0" w:space="0" w:color="auto"/>
        <w:left w:val="none" w:sz="0" w:space="0" w:color="auto"/>
        <w:bottom w:val="none" w:sz="0" w:space="0" w:color="auto"/>
        <w:right w:val="none" w:sz="0" w:space="0" w:color="auto"/>
      </w:divBdr>
    </w:div>
    <w:div w:id="192344509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8928C-2082-4B1D-BBB1-1379311F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5</Pages>
  <Words>2512</Words>
  <Characters>14853</Characters>
  <Application>Microsoft Office Word</Application>
  <DocSecurity>0</DocSecurity>
  <Lines>123</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MAPEI at Domotex 2009</vt:lpstr>
      <vt:lpstr>MAPEI at Domotex 2009 </vt:lpstr>
    </vt:vector>
  </TitlesOfParts>
  <Company>mapei</Company>
  <LinksUpToDate>false</LinksUpToDate>
  <CharactersWithSpaces>17331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MAPEI at Domotex 2009</dc:title>
  <dc:creator>mapei</dc:creator>
  <cp:lastModifiedBy>Balocchi Nicoletta</cp:lastModifiedBy>
  <cp:revision>68</cp:revision>
  <cp:lastPrinted>2017-02-28T09:17:00Z</cp:lastPrinted>
  <dcterms:created xsi:type="dcterms:W3CDTF">2013-04-03T09:01:00Z</dcterms:created>
  <dcterms:modified xsi:type="dcterms:W3CDTF">2017-02-28T13:00:00Z</dcterms:modified>
</cp:coreProperties>
</file>