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26" w:rsidRDefault="004C3226" w:rsidP="004C3226">
      <w:pPr>
        <w:spacing w:after="200" w:line="240" w:lineRule="auto"/>
        <w:rPr>
          <w:rFonts w:ascii="Times New Roman" w:eastAsia="Helvetica Neue Light" w:hAnsi="Times New Roman" w:cs="Times New Roman"/>
          <w:b/>
          <w:bCs/>
          <w:sz w:val="32"/>
          <w:szCs w:val="32"/>
          <w:lang w:val="it-IT"/>
        </w:rPr>
      </w:pPr>
    </w:p>
    <w:p w:rsidR="004D3CB4" w:rsidRDefault="004D3CB4" w:rsidP="004C3226">
      <w:pPr>
        <w:ind w:right="-60"/>
        <w:jc w:val="center"/>
        <w:rPr>
          <w:rFonts w:ascii="Times New Roman" w:eastAsia="Times New Roman" w:hAnsi="Times New Roman" w:cs="Times New Roman"/>
          <w:b/>
          <w:bCs/>
          <w:color w:val="000000"/>
          <w:sz w:val="34"/>
          <w:szCs w:val="34"/>
          <w:lang w:val="it-IT"/>
        </w:rPr>
      </w:pPr>
      <w:r>
        <w:rPr>
          <w:rFonts w:ascii="Times New Roman" w:eastAsia="Times New Roman" w:hAnsi="Times New Roman" w:cs="Times New Roman"/>
          <w:b/>
          <w:bCs/>
          <w:color w:val="000000"/>
          <w:sz w:val="34"/>
          <w:szCs w:val="34"/>
          <w:lang w:val="it-IT"/>
        </w:rPr>
        <w:t xml:space="preserve">Immobiliare di pregio: </w:t>
      </w:r>
      <w:r w:rsidR="000841BD">
        <w:rPr>
          <w:rFonts w:ascii="Times New Roman" w:eastAsia="Times New Roman" w:hAnsi="Times New Roman" w:cs="Times New Roman"/>
          <w:b/>
          <w:bCs/>
          <w:color w:val="000000"/>
          <w:sz w:val="34"/>
          <w:szCs w:val="34"/>
          <w:lang w:val="it-IT"/>
        </w:rPr>
        <w:t>Engel &amp; Völkers</w:t>
      </w:r>
      <w:r w:rsidR="00424AB0">
        <w:rPr>
          <w:rFonts w:ascii="Times New Roman" w:eastAsia="Times New Roman" w:hAnsi="Times New Roman" w:cs="Times New Roman"/>
          <w:b/>
          <w:bCs/>
          <w:color w:val="000000"/>
          <w:sz w:val="34"/>
          <w:szCs w:val="34"/>
          <w:lang w:val="it-IT"/>
        </w:rPr>
        <w:t xml:space="preserve"> e le Isole</w:t>
      </w:r>
    </w:p>
    <w:p w:rsidR="00424AB0" w:rsidRDefault="00C975FB" w:rsidP="00C975FB">
      <w:pPr>
        <w:ind w:right="-60"/>
        <w:jc w:val="center"/>
        <w:rPr>
          <w:rFonts w:ascii="Times New Roman" w:eastAsia="Times New Roman" w:hAnsi="Times New Roman" w:cs="Times New Roman"/>
          <w:b/>
          <w:bCs/>
          <w:color w:val="000000"/>
          <w:sz w:val="34"/>
          <w:szCs w:val="34"/>
          <w:lang w:val="it-IT"/>
        </w:rPr>
      </w:pPr>
      <w:r>
        <w:rPr>
          <w:rFonts w:ascii="Times New Roman" w:eastAsia="Times New Roman" w:hAnsi="Times New Roman" w:cs="Times New Roman"/>
          <w:b/>
          <w:bCs/>
          <w:color w:val="000000"/>
          <w:sz w:val="34"/>
          <w:szCs w:val="34"/>
          <w:lang w:val="it-IT"/>
        </w:rPr>
        <w:t>Dall’Elba alle Egadi, f</w:t>
      </w:r>
      <w:r w:rsidR="00424AB0">
        <w:rPr>
          <w:rFonts w:ascii="Times New Roman" w:eastAsia="Times New Roman" w:hAnsi="Times New Roman" w:cs="Times New Roman"/>
          <w:b/>
          <w:bCs/>
          <w:color w:val="000000"/>
          <w:sz w:val="34"/>
          <w:szCs w:val="34"/>
          <w:lang w:val="it-IT"/>
        </w:rPr>
        <w:t>orte presenza</w:t>
      </w:r>
      <w:r w:rsidR="00574ADC">
        <w:rPr>
          <w:rFonts w:ascii="Times New Roman" w:eastAsia="Times New Roman" w:hAnsi="Times New Roman" w:cs="Times New Roman"/>
          <w:b/>
          <w:bCs/>
          <w:color w:val="000000"/>
          <w:sz w:val="34"/>
          <w:szCs w:val="34"/>
          <w:lang w:val="it-IT"/>
        </w:rPr>
        <w:t xml:space="preserve"> internazionale</w:t>
      </w:r>
      <w:r>
        <w:rPr>
          <w:rFonts w:ascii="Times New Roman" w:eastAsia="Times New Roman" w:hAnsi="Times New Roman" w:cs="Times New Roman"/>
          <w:b/>
          <w:bCs/>
          <w:color w:val="000000"/>
          <w:sz w:val="34"/>
          <w:szCs w:val="34"/>
          <w:lang w:val="it-IT"/>
        </w:rPr>
        <w:t xml:space="preserve"> e prezzi in </w:t>
      </w:r>
      <w:r w:rsidR="00574ADC">
        <w:rPr>
          <w:rFonts w:ascii="Times New Roman" w:eastAsia="Times New Roman" w:hAnsi="Times New Roman" w:cs="Times New Roman"/>
          <w:b/>
          <w:bCs/>
          <w:color w:val="000000"/>
          <w:sz w:val="34"/>
          <w:szCs w:val="34"/>
          <w:lang w:val="it-IT"/>
        </w:rPr>
        <w:t>crescita</w:t>
      </w:r>
    </w:p>
    <w:p w:rsidR="004D3CB4" w:rsidRDefault="004D3CB4" w:rsidP="004C3226">
      <w:pPr>
        <w:ind w:right="-60"/>
        <w:jc w:val="center"/>
        <w:rPr>
          <w:rFonts w:ascii="Times New Roman" w:eastAsia="Times New Roman" w:hAnsi="Times New Roman" w:cs="Times New Roman"/>
          <w:b/>
          <w:bCs/>
          <w:color w:val="000000"/>
          <w:sz w:val="34"/>
          <w:szCs w:val="34"/>
          <w:lang w:val="it-IT"/>
        </w:rPr>
      </w:pPr>
    </w:p>
    <w:p w:rsidR="00273668" w:rsidRPr="004D3CB4" w:rsidRDefault="004C3226" w:rsidP="004D3CB4">
      <w:pPr>
        <w:numPr>
          <w:ilvl w:val="0"/>
          <w:numId w:val="6"/>
        </w:numPr>
        <w:spacing w:line="240" w:lineRule="auto"/>
        <w:ind w:right="-60"/>
        <w:jc w:val="both"/>
        <w:textAlignment w:val="baseline"/>
        <w:rPr>
          <w:rStyle w:val="Enfasigrassetto"/>
          <w:rFonts w:ascii="Times New Roman" w:hAnsi="Times New Roman"/>
          <w:noProof/>
          <w:lang w:val="fr-FR"/>
        </w:rPr>
      </w:pPr>
      <w:r w:rsidRPr="00586955">
        <w:rPr>
          <w:rStyle w:val="Enfasigrassetto"/>
          <w:rFonts w:ascii="Times New Roman" w:hAnsi="Times New Roman"/>
          <w:noProof/>
          <w:lang w:val="fr-FR"/>
        </w:rPr>
        <w:t xml:space="preserve">L’analisi del Gruppo immobiliare di pregio con i prezzi e i trend di mercato </w:t>
      </w:r>
      <w:r w:rsidR="004D3CB4">
        <w:rPr>
          <w:rStyle w:val="Enfasigrassetto"/>
          <w:rFonts w:ascii="Times New Roman" w:hAnsi="Times New Roman"/>
          <w:noProof/>
          <w:lang w:val="fr-FR"/>
        </w:rPr>
        <w:t xml:space="preserve">delle Isole più affascinanti d’Italia: </w:t>
      </w:r>
      <w:r w:rsidR="00BE2831">
        <w:rPr>
          <w:rStyle w:val="Enfasigrassetto"/>
          <w:rFonts w:ascii="Times New Roman" w:hAnsi="Times New Roman"/>
          <w:noProof/>
          <w:lang w:val="fr-FR"/>
        </w:rPr>
        <w:t xml:space="preserve">l’Elba, </w:t>
      </w:r>
      <w:r w:rsidR="00574ADC">
        <w:rPr>
          <w:rStyle w:val="Enfasigrassetto"/>
          <w:rFonts w:ascii="Times New Roman" w:hAnsi="Times New Roman"/>
          <w:noProof/>
          <w:lang w:val="fr-FR"/>
        </w:rPr>
        <w:t xml:space="preserve">le Pontine, </w:t>
      </w:r>
      <w:r w:rsidR="004D3CB4">
        <w:rPr>
          <w:rStyle w:val="Enfasigrassetto"/>
          <w:rFonts w:ascii="Times New Roman" w:hAnsi="Times New Roman"/>
          <w:noProof/>
          <w:lang w:val="fr-FR"/>
        </w:rPr>
        <w:t>Ca</w:t>
      </w:r>
      <w:r w:rsidR="004526A8">
        <w:rPr>
          <w:rStyle w:val="Enfasigrassetto"/>
          <w:rFonts w:ascii="Times New Roman" w:hAnsi="Times New Roman"/>
          <w:noProof/>
          <w:lang w:val="fr-FR"/>
        </w:rPr>
        <w:t>pri, Ischia, Procida, le Eolie,</w:t>
      </w:r>
      <w:r w:rsidR="004D3CB4">
        <w:rPr>
          <w:rStyle w:val="Enfasigrassetto"/>
          <w:rFonts w:ascii="Times New Roman" w:hAnsi="Times New Roman"/>
          <w:noProof/>
          <w:lang w:val="fr-FR"/>
        </w:rPr>
        <w:t xml:space="preserve"> le Egadi </w:t>
      </w:r>
      <w:r w:rsidR="004526A8">
        <w:rPr>
          <w:rStyle w:val="Enfasigrassetto"/>
          <w:rFonts w:ascii="Times New Roman" w:hAnsi="Times New Roman"/>
          <w:noProof/>
          <w:lang w:val="fr-FR"/>
        </w:rPr>
        <w:t>e Pantelleria</w:t>
      </w:r>
    </w:p>
    <w:p w:rsidR="00302312" w:rsidRDefault="00302312" w:rsidP="00273668">
      <w:pPr>
        <w:spacing w:after="200" w:line="240" w:lineRule="auto"/>
        <w:jc w:val="both"/>
        <w:rPr>
          <w:rFonts w:ascii="Times New Roman" w:eastAsia="Helvetica Neue Light" w:hAnsi="Times New Roman" w:cs="Times New Roman"/>
          <w:b/>
          <w:bCs/>
          <w:sz w:val="24"/>
          <w:szCs w:val="24"/>
          <w:lang w:val="it-IT"/>
        </w:rPr>
      </w:pPr>
    </w:p>
    <w:p w:rsidR="00273668" w:rsidRPr="00273668" w:rsidRDefault="00302312" w:rsidP="00273668">
      <w:pPr>
        <w:spacing w:after="200" w:line="240" w:lineRule="auto"/>
        <w:jc w:val="both"/>
        <w:rPr>
          <w:rFonts w:ascii="Times New Roman" w:hAnsi="Times New Roman" w:cs="Times New Roman"/>
          <w:lang w:val="it-IT"/>
        </w:rPr>
      </w:pPr>
      <w:r>
        <w:rPr>
          <w:rFonts w:ascii="Times New Roman" w:eastAsia="Helvetica Neue Light" w:hAnsi="Times New Roman" w:cs="Times New Roman"/>
          <w:b/>
          <w:bCs/>
          <w:sz w:val="24"/>
          <w:szCs w:val="24"/>
          <w:lang w:val="it-IT"/>
        </w:rPr>
        <w:t>Giovedì</w:t>
      </w:r>
      <w:r w:rsidR="004D3CB4">
        <w:rPr>
          <w:rFonts w:ascii="Times New Roman" w:eastAsia="Helvetica Neue Light" w:hAnsi="Times New Roman" w:cs="Times New Roman"/>
          <w:b/>
          <w:bCs/>
          <w:sz w:val="24"/>
          <w:szCs w:val="24"/>
          <w:lang w:val="it-IT"/>
        </w:rPr>
        <w:t xml:space="preserve">, </w:t>
      </w:r>
      <w:r w:rsidR="009C1EC8">
        <w:rPr>
          <w:rFonts w:ascii="Times New Roman" w:eastAsia="Helvetica Neue Light" w:hAnsi="Times New Roman" w:cs="Times New Roman"/>
          <w:b/>
          <w:bCs/>
          <w:sz w:val="24"/>
          <w:szCs w:val="24"/>
          <w:lang w:val="it-IT"/>
        </w:rPr>
        <w:t>1</w:t>
      </w:r>
      <w:r>
        <w:rPr>
          <w:rFonts w:ascii="Times New Roman" w:eastAsia="Helvetica Neue Light" w:hAnsi="Times New Roman" w:cs="Times New Roman"/>
          <w:b/>
          <w:bCs/>
          <w:sz w:val="24"/>
          <w:szCs w:val="24"/>
          <w:lang w:val="it-IT"/>
        </w:rPr>
        <w:t>6</w:t>
      </w:r>
      <w:bookmarkStart w:id="0" w:name="_GoBack"/>
      <w:bookmarkEnd w:id="0"/>
      <w:r w:rsidR="00FB3A41">
        <w:rPr>
          <w:rFonts w:ascii="Times New Roman" w:eastAsia="Helvetica Neue Light" w:hAnsi="Times New Roman" w:cs="Times New Roman"/>
          <w:b/>
          <w:bCs/>
          <w:sz w:val="24"/>
          <w:szCs w:val="24"/>
          <w:lang w:val="it-IT"/>
        </w:rPr>
        <w:t xml:space="preserve"> settembre </w:t>
      </w:r>
      <w:r w:rsidR="00FC754E" w:rsidRPr="00FC754E">
        <w:rPr>
          <w:rFonts w:ascii="Times New Roman" w:eastAsia="Helvetica Neue Light" w:hAnsi="Times New Roman" w:cs="Times New Roman"/>
          <w:b/>
          <w:bCs/>
          <w:sz w:val="24"/>
          <w:szCs w:val="24"/>
          <w:lang w:val="it-IT"/>
        </w:rPr>
        <w:t>2021.</w:t>
      </w:r>
      <w:r w:rsidR="00FC754E" w:rsidRPr="00FC754E">
        <w:rPr>
          <w:rFonts w:ascii="Times New Roman" w:eastAsia="Helvetica Neue Light" w:hAnsi="Times New Roman" w:cs="Times New Roman"/>
          <w:sz w:val="24"/>
          <w:szCs w:val="24"/>
          <w:lang w:val="it-IT"/>
        </w:rPr>
        <w:t xml:space="preserve"> </w:t>
      </w:r>
      <w:r w:rsidR="00273668">
        <w:rPr>
          <w:rFonts w:ascii="Times New Roman" w:eastAsia="Helvetica Neue Light" w:hAnsi="Times New Roman" w:cs="Times New Roman"/>
          <w:sz w:val="24"/>
          <w:szCs w:val="24"/>
          <w:lang w:val="it-IT"/>
        </w:rPr>
        <w:t xml:space="preserve"> </w:t>
      </w:r>
      <w:r w:rsidR="00273668" w:rsidRPr="00273668">
        <w:rPr>
          <w:rFonts w:ascii="Times New Roman" w:eastAsia="Helvetica Neue Light" w:hAnsi="Times New Roman" w:cs="Times New Roman"/>
          <w:bCs/>
          <w:sz w:val="24"/>
          <w:szCs w:val="24"/>
          <w:lang w:val="it-IT"/>
        </w:rPr>
        <w:t xml:space="preserve">Engel &amp; Völkers, Gruppo leader nel settore dell’immobiliare di pregio, ha condotto un’analisi sui trend di mercato </w:t>
      </w:r>
      <w:r w:rsidR="00BE2831">
        <w:rPr>
          <w:rFonts w:ascii="Times New Roman" w:eastAsia="Helvetica Neue Light" w:hAnsi="Times New Roman" w:cs="Times New Roman"/>
          <w:bCs/>
          <w:sz w:val="24"/>
          <w:szCs w:val="24"/>
          <w:lang w:val="it-IT"/>
        </w:rPr>
        <w:t xml:space="preserve">di alcune delle Isole più affascinanti d’Italia: l’Elba, </w:t>
      </w:r>
      <w:r w:rsidR="00FB3A41">
        <w:rPr>
          <w:rFonts w:ascii="Times New Roman" w:eastAsia="Helvetica Neue Light" w:hAnsi="Times New Roman" w:cs="Times New Roman"/>
          <w:bCs/>
          <w:sz w:val="24"/>
          <w:szCs w:val="24"/>
          <w:lang w:val="it-IT"/>
        </w:rPr>
        <w:t xml:space="preserve">le Pontine, </w:t>
      </w:r>
      <w:r w:rsidR="00BE2831">
        <w:rPr>
          <w:rFonts w:ascii="Times New Roman" w:eastAsia="Helvetica Neue Light" w:hAnsi="Times New Roman" w:cs="Times New Roman"/>
          <w:bCs/>
          <w:sz w:val="24"/>
          <w:szCs w:val="24"/>
          <w:lang w:val="it-IT"/>
        </w:rPr>
        <w:t>Ca</w:t>
      </w:r>
      <w:r w:rsidR="004526A8">
        <w:rPr>
          <w:rFonts w:ascii="Times New Roman" w:eastAsia="Helvetica Neue Light" w:hAnsi="Times New Roman" w:cs="Times New Roman"/>
          <w:bCs/>
          <w:sz w:val="24"/>
          <w:szCs w:val="24"/>
          <w:lang w:val="it-IT"/>
        </w:rPr>
        <w:t>pri, Ischia, Procida, le Eolie,</w:t>
      </w:r>
      <w:r w:rsidR="00BE2831">
        <w:rPr>
          <w:rFonts w:ascii="Times New Roman" w:eastAsia="Helvetica Neue Light" w:hAnsi="Times New Roman" w:cs="Times New Roman"/>
          <w:bCs/>
          <w:sz w:val="24"/>
          <w:szCs w:val="24"/>
          <w:lang w:val="it-IT"/>
        </w:rPr>
        <w:t xml:space="preserve"> le Egadi</w:t>
      </w:r>
      <w:r w:rsidR="004526A8">
        <w:rPr>
          <w:rFonts w:ascii="Times New Roman" w:eastAsia="Helvetica Neue Light" w:hAnsi="Times New Roman" w:cs="Times New Roman"/>
          <w:bCs/>
          <w:sz w:val="24"/>
          <w:szCs w:val="24"/>
          <w:lang w:val="it-IT"/>
        </w:rPr>
        <w:t xml:space="preserve"> e Pantelleria.</w:t>
      </w:r>
      <w:r w:rsidR="00273668">
        <w:rPr>
          <w:rFonts w:ascii="Times New Roman" w:hAnsi="Times New Roman" w:cs="Times New Roman"/>
          <w:lang w:val="it-IT"/>
        </w:rPr>
        <w:t xml:space="preserve"> </w:t>
      </w:r>
      <w:r w:rsidR="00273668" w:rsidRPr="00273668">
        <w:rPr>
          <w:rFonts w:ascii="Times New Roman" w:eastAsia="Helvetica Neue Light" w:hAnsi="Times New Roman" w:cs="Times New Roman"/>
          <w:bCs/>
          <w:sz w:val="24"/>
          <w:szCs w:val="24"/>
          <w:lang w:val="it-IT"/>
        </w:rPr>
        <w:t xml:space="preserve">Grazie alla tenuta del segmento </w:t>
      </w:r>
      <w:r w:rsidR="00FB3A41">
        <w:rPr>
          <w:rFonts w:ascii="Times New Roman" w:eastAsia="Helvetica Neue Light" w:hAnsi="Times New Roman" w:cs="Times New Roman"/>
          <w:bCs/>
          <w:sz w:val="24"/>
          <w:szCs w:val="24"/>
          <w:lang w:val="it-IT"/>
        </w:rPr>
        <w:t>premium,</w:t>
      </w:r>
      <w:r w:rsidR="00273668" w:rsidRPr="00273668">
        <w:rPr>
          <w:rFonts w:ascii="Times New Roman" w:eastAsia="Helvetica Neue Light" w:hAnsi="Times New Roman" w:cs="Times New Roman"/>
          <w:bCs/>
          <w:sz w:val="24"/>
          <w:szCs w:val="24"/>
          <w:lang w:val="it-IT"/>
        </w:rPr>
        <w:t xml:space="preserve"> i prezzi non hanno subito l’impatto de</w:t>
      </w:r>
      <w:r w:rsidR="00FB3A41">
        <w:rPr>
          <w:rFonts w:ascii="Times New Roman" w:eastAsia="Helvetica Neue Light" w:hAnsi="Times New Roman" w:cs="Times New Roman"/>
          <w:bCs/>
          <w:sz w:val="24"/>
          <w:szCs w:val="24"/>
          <w:lang w:val="it-IT"/>
        </w:rPr>
        <w:t>lla crisi economica post Covid e resta molto alta la presenza di acquirenti internazionali.</w:t>
      </w:r>
    </w:p>
    <w:p w:rsidR="00273668" w:rsidRPr="00273668" w:rsidRDefault="00273668" w:rsidP="00273668">
      <w:pPr>
        <w:shd w:val="clear" w:color="auto" w:fill="FFFFFF"/>
        <w:jc w:val="both"/>
        <w:rPr>
          <w:rFonts w:ascii="Times New Roman" w:eastAsia="Helvetica Neue Light" w:hAnsi="Times New Roman" w:cs="Times New Roman"/>
          <w:bCs/>
          <w:sz w:val="24"/>
          <w:szCs w:val="24"/>
          <w:lang w:val="it-IT"/>
        </w:rPr>
      </w:pPr>
    </w:p>
    <w:p w:rsidR="00273668" w:rsidRDefault="00252E58" w:rsidP="00FC754E">
      <w:pPr>
        <w:spacing w:after="200" w:line="240" w:lineRule="auto"/>
        <w:jc w:val="both"/>
        <w:rPr>
          <w:rFonts w:ascii="Times New Roman" w:eastAsia="Helvetica Neue Light" w:hAnsi="Times New Roman" w:cs="Times New Roman"/>
          <w:b/>
          <w:bCs/>
          <w:sz w:val="24"/>
          <w:szCs w:val="24"/>
          <w:lang w:val="it-IT"/>
        </w:rPr>
      </w:pPr>
      <w:r>
        <w:rPr>
          <w:rFonts w:ascii="Times New Roman" w:eastAsia="Helvetica Neue Light" w:hAnsi="Times New Roman" w:cs="Times New Roman"/>
          <w:b/>
          <w:bCs/>
          <w:sz w:val="24"/>
          <w:szCs w:val="24"/>
          <w:lang w:val="it-IT"/>
        </w:rPr>
        <w:t>L’</w:t>
      </w:r>
      <w:r w:rsidR="00BE2831">
        <w:rPr>
          <w:rFonts w:ascii="Times New Roman" w:eastAsia="Helvetica Neue Light" w:hAnsi="Times New Roman" w:cs="Times New Roman"/>
          <w:b/>
          <w:bCs/>
          <w:sz w:val="24"/>
          <w:szCs w:val="24"/>
          <w:lang w:val="it-IT"/>
        </w:rPr>
        <w:t>Isola d’Elba</w:t>
      </w:r>
    </w:p>
    <w:p w:rsidR="00574ADC" w:rsidRDefault="00BE2831" w:rsidP="00F241F5">
      <w:pPr>
        <w:spacing w:after="200" w:line="240" w:lineRule="auto"/>
        <w:jc w:val="both"/>
        <w:rPr>
          <w:rFonts w:ascii="Times New Roman" w:eastAsia="Helvetica Neue Light" w:hAnsi="Times New Roman" w:cs="Times New Roman"/>
          <w:bCs/>
          <w:sz w:val="24"/>
          <w:szCs w:val="24"/>
          <w:lang w:val="it-IT"/>
        </w:rPr>
      </w:pPr>
      <w:r w:rsidRPr="00813CFA">
        <w:rPr>
          <w:rFonts w:ascii="Times New Roman" w:eastAsia="Helvetica Neue Light" w:hAnsi="Times New Roman" w:cs="Times New Roman"/>
          <w:bCs/>
          <w:sz w:val="24"/>
          <w:szCs w:val="24"/>
          <w:lang w:val="it-IT"/>
        </w:rPr>
        <w:t>L’Elba, l’isola più importante dell’arcipelago toscano, nota per il suo mare cristallino con oltre un centinaio di spiagge, è molto apprezzata dalla clientela internazionale</w:t>
      </w:r>
      <w:r w:rsidR="00574ADC">
        <w:rPr>
          <w:rFonts w:ascii="Times New Roman" w:eastAsia="Helvetica Neue Light" w:hAnsi="Times New Roman" w:cs="Times New Roman"/>
          <w:bCs/>
          <w:sz w:val="24"/>
          <w:szCs w:val="24"/>
          <w:lang w:val="it-IT"/>
        </w:rPr>
        <w:t xml:space="preserve"> (</w:t>
      </w:r>
      <w:r w:rsidRPr="00813CFA">
        <w:rPr>
          <w:rFonts w:ascii="Times New Roman" w:eastAsia="Helvetica Neue Light" w:hAnsi="Times New Roman" w:cs="Times New Roman"/>
          <w:bCs/>
          <w:sz w:val="24"/>
          <w:szCs w:val="24"/>
          <w:lang w:val="it-IT"/>
        </w:rPr>
        <w:t>il 60</w:t>
      </w:r>
      <w:r w:rsidR="00252E58">
        <w:rPr>
          <w:rFonts w:ascii="Times New Roman" w:eastAsia="Helvetica Neue Light" w:hAnsi="Times New Roman" w:cs="Times New Roman"/>
          <w:bCs/>
          <w:sz w:val="24"/>
          <w:szCs w:val="24"/>
          <w:lang w:val="it-IT"/>
        </w:rPr>
        <w:t xml:space="preserve">% </w:t>
      </w:r>
      <w:r w:rsidR="00574ADC">
        <w:rPr>
          <w:rFonts w:ascii="Times New Roman" w:eastAsia="Helvetica Neue Light" w:hAnsi="Times New Roman" w:cs="Times New Roman"/>
          <w:bCs/>
          <w:sz w:val="24"/>
          <w:szCs w:val="24"/>
          <w:lang w:val="it-IT"/>
        </w:rPr>
        <w:t xml:space="preserve">del totale) e </w:t>
      </w:r>
      <w:r w:rsidRPr="00813CFA">
        <w:rPr>
          <w:rFonts w:ascii="Times New Roman" w:eastAsia="Helvetica Neue Light" w:hAnsi="Times New Roman" w:cs="Times New Roman"/>
          <w:bCs/>
          <w:sz w:val="24"/>
          <w:szCs w:val="24"/>
          <w:lang w:val="it-IT"/>
        </w:rPr>
        <w:t>in particolare da acquirenti provenienti da</w:t>
      </w:r>
      <w:r w:rsidR="00574ADC">
        <w:rPr>
          <w:rFonts w:ascii="Times New Roman" w:eastAsia="Helvetica Neue Light" w:hAnsi="Times New Roman" w:cs="Times New Roman"/>
          <w:bCs/>
          <w:sz w:val="24"/>
          <w:szCs w:val="24"/>
          <w:lang w:val="it-IT"/>
        </w:rPr>
        <w:t>l Nord Europa,</w:t>
      </w:r>
      <w:r w:rsidRPr="00813CFA">
        <w:rPr>
          <w:rFonts w:ascii="Times New Roman" w:eastAsia="Helvetica Neue Light" w:hAnsi="Times New Roman" w:cs="Times New Roman"/>
          <w:bCs/>
          <w:sz w:val="24"/>
          <w:szCs w:val="24"/>
          <w:lang w:val="it-IT"/>
        </w:rPr>
        <w:t xml:space="preserve"> per il suo clima mediterraneo, la bellezza dei paesaggi e l’ottima tradizione enogastronomica. </w:t>
      </w:r>
    </w:p>
    <w:p w:rsidR="00574ADC" w:rsidRDefault="00BE2831" w:rsidP="00F241F5">
      <w:pPr>
        <w:spacing w:after="200" w:line="240" w:lineRule="auto"/>
        <w:jc w:val="both"/>
        <w:rPr>
          <w:rFonts w:ascii="Times New Roman" w:eastAsia="Helvetica Neue Light" w:hAnsi="Times New Roman" w:cs="Times New Roman"/>
          <w:bCs/>
          <w:sz w:val="24"/>
          <w:szCs w:val="24"/>
          <w:lang w:val="it-IT"/>
        </w:rPr>
      </w:pPr>
      <w:r w:rsidRPr="00813CFA">
        <w:rPr>
          <w:rFonts w:ascii="Times New Roman" w:eastAsia="Helvetica Neue Light" w:hAnsi="Times New Roman" w:cs="Times New Roman"/>
          <w:bCs/>
          <w:sz w:val="24"/>
          <w:szCs w:val="24"/>
          <w:lang w:val="it-IT"/>
        </w:rPr>
        <w:t xml:space="preserve">I clienti stranieri sono per la maggior parte tedeschi, svizzeri e austriaci che, insieme, rappresentano l’80% degli acquirenti internazionali. Il </w:t>
      </w:r>
      <w:r w:rsidR="00574ADC">
        <w:rPr>
          <w:rFonts w:ascii="Times New Roman" w:eastAsia="Helvetica Neue Light" w:hAnsi="Times New Roman" w:cs="Times New Roman"/>
          <w:bCs/>
          <w:sz w:val="24"/>
          <w:szCs w:val="24"/>
          <w:lang w:val="it-IT"/>
        </w:rPr>
        <w:t xml:space="preserve">restante </w:t>
      </w:r>
      <w:r w:rsidRPr="00813CFA">
        <w:rPr>
          <w:rFonts w:ascii="Times New Roman" w:eastAsia="Helvetica Neue Light" w:hAnsi="Times New Roman" w:cs="Times New Roman"/>
          <w:bCs/>
          <w:sz w:val="24"/>
          <w:szCs w:val="24"/>
          <w:lang w:val="it-IT"/>
        </w:rPr>
        <w:t>20% della clientela straniera è invece costituita da francesi, olandesi, inglesi e americani</w:t>
      </w:r>
      <w:r w:rsidR="00813CFA" w:rsidRPr="00813CFA">
        <w:rPr>
          <w:rFonts w:ascii="Times New Roman" w:eastAsia="Helvetica Neue Light" w:hAnsi="Times New Roman" w:cs="Times New Roman"/>
          <w:bCs/>
          <w:sz w:val="24"/>
          <w:szCs w:val="24"/>
          <w:lang w:val="it-IT"/>
        </w:rPr>
        <w:t xml:space="preserve">. Ciò che spinge questo tipo di </w:t>
      </w:r>
      <w:r w:rsidR="00574ADC">
        <w:rPr>
          <w:rFonts w:ascii="Times New Roman" w:eastAsia="Helvetica Neue Light" w:hAnsi="Times New Roman" w:cs="Times New Roman"/>
          <w:bCs/>
          <w:sz w:val="24"/>
          <w:szCs w:val="24"/>
          <w:lang w:val="it-IT"/>
        </w:rPr>
        <w:t xml:space="preserve">clienti </w:t>
      </w:r>
      <w:r w:rsidR="00813CFA" w:rsidRPr="00813CFA">
        <w:rPr>
          <w:rFonts w:ascii="Times New Roman" w:eastAsia="Helvetica Neue Light" w:hAnsi="Times New Roman" w:cs="Times New Roman"/>
          <w:bCs/>
          <w:sz w:val="24"/>
          <w:szCs w:val="24"/>
          <w:lang w:val="it-IT"/>
        </w:rPr>
        <w:t xml:space="preserve">ad acquistare un immobile di pregio sull’isola è soprattutto la facilità con cui è possibile raggiungerla grazie </w:t>
      </w:r>
      <w:r w:rsidR="00192E6D">
        <w:rPr>
          <w:rFonts w:ascii="Times New Roman" w:eastAsia="Helvetica Neue Light" w:hAnsi="Times New Roman" w:cs="Times New Roman"/>
          <w:bCs/>
          <w:sz w:val="24"/>
          <w:szCs w:val="24"/>
          <w:lang w:val="it-IT"/>
        </w:rPr>
        <w:t>al</w:t>
      </w:r>
      <w:r w:rsidR="00813CFA" w:rsidRPr="00813CFA">
        <w:rPr>
          <w:rFonts w:ascii="Times New Roman" w:eastAsia="Helvetica Neue Light" w:hAnsi="Times New Roman" w:cs="Times New Roman"/>
          <w:bCs/>
          <w:sz w:val="24"/>
          <w:szCs w:val="24"/>
          <w:lang w:val="it-IT"/>
        </w:rPr>
        <w:t xml:space="preserve">l’aeroporto internazionale di Pisa. </w:t>
      </w:r>
    </w:p>
    <w:p w:rsidR="00FA1013" w:rsidRDefault="00252E58" w:rsidP="00F241F5">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t>Secondo i dati del</w:t>
      </w:r>
      <w:r w:rsidR="00C50771">
        <w:rPr>
          <w:rFonts w:ascii="Times New Roman" w:eastAsia="Helvetica Neue Light" w:hAnsi="Times New Roman" w:cs="Times New Roman"/>
          <w:bCs/>
          <w:sz w:val="24"/>
          <w:szCs w:val="24"/>
          <w:lang w:val="it-IT"/>
        </w:rPr>
        <w:t>lo shop di</w:t>
      </w:r>
      <w:r w:rsidRPr="00252E58">
        <w:rPr>
          <w:rFonts w:ascii="Times New Roman" w:eastAsia="Helvetica Neue Light" w:hAnsi="Times New Roman" w:cs="Times New Roman"/>
          <w:bCs/>
          <w:sz w:val="24"/>
          <w:szCs w:val="24"/>
          <w:lang w:val="it-IT"/>
        </w:rPr>
        <w:t xml:space="preserve"> </w:t>
      </w:r>
      <w:r>
        <w:rPr>
          <w:rFonts w:ascii="Times New Roman" w:eastAsia="Helvetica Neue Light" w:hAnsi="Times New Roman" w:cs="Times New Roman"/>
          <w:bCs/>
          <w:sz w:val="24"/>
          <w:szCs w:val="24"/>
          <w:lang w:val="it-IT"/>
        </w:rPr>
        <w:t xml:space="preserve">Engel &amp; Völkers Elba-Livorno, </w:t>
      </w:r>
      <w:r w:rsidR="00574ADC">
        <w:rPr>
          <w:rFonts w:ascii="Times New Roman" w:eastAsia="Helvetica Neue Light" w:hAnsi="Times New Roman" w:cs="Times New Roman"/>
          <w:bCs/>
          <w:sz w:val="24"/>
          <w:szCs w:val="24"/>
          <w:lang w:val="it-IT"/>
        </w:rPr>
        <w:t xml:space="preserve">per un </w:t>
      </w:r>
      <w:r w:rsidR="00813CFA" w:rsidRPr="00813CFA">
        <w:rPr>
          <w:rFonts w:ascii="Times New Roman" w:eastAsia="Helvetica Neue Light" w:hAnsi="Times New Roman" w:cs="Times New Roman"/>
          <w:bCs/>
          <w:sz w:val="24"/>
          <w:szCs w:val="24"/>
          <w:lang w:val="it-IT"/>
        </w:rPr>
        <w:t>target medio alto</w:t>
      </w:r>
      <w:r w:rsidR="00813CFA">
        <w:rPr>
          <w:rFonts w:ascii="Times New Roman" w:eastAsia="Helvetica Neue Light" w:hAnsi="Times New Roman" w:cs="Times New Roman"/>
          <w:bCs/>
          <w:sz w:val="24"/>
          <w:szCs w:val="24"/>
          <w:lang w:val="it-IT"/>
        </w:rPr>
        <w:t xml:space="preserve"> </w:t>
      </w:r>
      <w:r w:rsidR="00574ADC">
        <w:rPr>
          <w:rFonts w:ascii="Times New Roman" w:eastAsia="Helvetica Neue Light" w:hAnsi="Times New Roman" w:cs="Times New Roman"/>
          <w:bCs/>
          <w:sz w:val="24"/>
          <w:szCs w:val="24"/>
          <w:lang w:val="it-IT"/>
        </w:rPr>
        <w:t xml:space="preserve">di acquirenti </w:t>
      </w:r>
      <w:r w:rsidR="00813CFA" w:rsidRPr="00813CFA">
        <w:rPr>
          <w:rFonts w:ascii="Times New Roman" w:eastAsia="Helvetica Neue Light" w:hAnsi="Times New Roman" w:cs="Times New Roman"/>
          <w:bCs/>
          <w:sz w:val="24"/>
          <w:szCs w:val="24"/>
          <w:lang w:val="it-IT"/>
        </w:rPr>
        <w:t xml:space="preserve">la domanda è superiore all'offerta </w:t>
      </w:r>
      <w:r w:rsidR="00574ADC">
        <w:rPr>
          <w:rFonts w:ascii="Times New Roman" w:eastAsia="Helvetica Neue Light" w:hAnsi="Times New Roman" w:cs="Times New Roman"/>
          <w:bCs/>
          <w:sz w:val="24"/>
          <w:szCs w:val="24"/>
          <w:lang w:val="it-IT"/>
        </w:rPr>
        <w:t xml:space="preserve">perché </w:t>
      </w:r>
      <w:r w:rsidR="00813CFA" w:rsidRPr="00813CFA">
        <w:rPr>
          <w:rFonts w:ascii="Times New Roman" w:eastAsia="Helvetica Neue Light" w:hAnsi="Times New Roman" w:cs="Times New Roman"/>
          <w:bCs/>
          <w:sz w:val="24"/>
          <w:szCs w:val="24"/>
          <w:lang w:val="it-IT"/>
        </w:rPr>
        <w:t xml:space="preserve">al momento </w:t>
      </w:r>
      <w:r w:rsidR="00574ADC">
        <w:rPr>
          <w:rFonts w:ascii="Times New Roman" w:eastAsia="Helvetica Neue Light" w:hAnsi="Times New Roman" w:cs="Times New Roman"/>
          <w:bCs/>
          <w:sz w:val="24"/>
          <w:szCs w:val="24"/>
          <w:lang w:val="it-IT"/>
        </w:rPr>
        <w:t xml:space="preserve">il mercato </w:t>
      </w:r>
      <w:r w:rsidR="00813CFA" w:rsidRPr="00813CFA">
        <w:rPr>
          <w:rFonts w:ascii="Times New Roman" w:eastAsia="Helvetica Neue Light" w:hAnsi="Times New Roman" w:cs="Times New Roman"/>
          <w:bCs/>
          <w:sz w:val="24"/>
          <w:szCs w:val="24"/>
          <w:lang w:val="it-IT"/>
        </w:rPr>
        <w:t xml:space="preserve">non offre abbastanza soluzioni immobiliari per soddisfare tutte le richieste. </w:t>
      </w:r>
      <w:r w:rsidR="00574ADC">
        <w:rPr>
          <w:rFonts w:ascii="Times New Roman" w:eastAsia="Helvetica Neue Light" w:hAnsi="Times New Roman" w:cs="Times New Roman"/>
          <w:bCs/>
          <w:sz w:val="24"/>
          <w:szCs w:val="24"/>
          <w:lang w:val="it-IT"/>
        </w:rPr>
        <w:t xml:space="preserve">Al contrario, nel caso </w:t>
      </w:r>
      <w:r w:rsidR="00813CFA">
        <w:rPr>
          <w:rFonts w:ascii="Times New Roman" w:eastAsia="Helvetica Neue Light" w:hAnsi="Times New Roman" w:cs="Times New Roman"/>
          <w:bCs/>
          <w:sz w:val="24"/>
          <w:szCs w:val="24"/>
          <w:lang w:val="it-IT"/>
        </w:rPr>
        <w:t>di</w:t>
      </w:r>
      <w:r w:rsidR="00813CFA" w:rsidRPr="00813CFA">
        <w:rPr>
          <w:rFonts w:ascii="Times New Roman" w:eastAsia="Helvetica Neue Light" w:hAnsi="Times New Roman" w:cs="Times New Roman"/>
          <w:bCs/>
          <w:sz w:val="24"/>
          <w:szCs w:val="24"/>
          <w:lang w:val="it-IT"/>
        </w:rPr>
        <w:t xml:space="preserve"> clienti </w:t>
      </w:r>
      <w:r>
        <w:rPr>
          <w:rFonts w:ascii="Times New Roman" w:eastAsia="Helvetica Neue Light" w:hAnsi="Times New Roman" w:cs="Times New Roman"/>
          <w:bCs/>
          <w:sz w:val="24"/>
          <w:szCs w:val="24"/>
          <w:lang w:val="it-IT"/>
        </w:rPr>
        <w:t>con un profilo più basso</w:t>
      </w:r>
      <w:r w:rsidR="00574ADC">
        <w:rPr>
          <w:rFonts w:ascii="Times New Roman" w:eastAsia="Helvetica Neue Light" w:hAnsi="Times New Roman" w:cs="Times New Roman"/>
          <w:bCs/>
          <w:sz w:val="24"/>
          <w:szCs w:val="24"/>
          <w:lang w:val="it-IT"/>
        </w:rPr>
        <w:t xml:space="preserve">, </w:t>
      </w:r>
      <w:r w:rsidR="00813CFA">
        <w:rPr>
          <w:rFonts w:ascii="Times New Roman" w:eastAsia="Helvetica Neue Light" w:hAnsi="Times New Roman" w:cs="Times New Roman"/>
          <w:bCs/>
          <w:sz w:val="24"/>
          <w:szCs w:val="24"/>
          <w:lang w:val="it-IT"/>
        </w:rPr>
        <w:t>l'offerta</w:t>
      </w:r>
      <w:r w:rsidR="00574ADC">
        <w:rPr>
          <w:rFonts w:ascii="Times New Roman" w:eastAsia="Helvetica Neue Light" w:hAnsi="Times New Roman" w:cs="Times New Roman"/>
          <w:bCs/>
          <w:sz w:val="24"/>
          <w:szCs w:val="24"/>
          <w:lang w:val="it-IT"/>
        </w:rPr>
        <w:t xml:space="preserve"> </w:t>
      </w:r>
      <w:r>
        <w:rPr>
          <w:rFonts w:ascii="Times New Roman" w:eastAsia="Helvetica Neue Light" w:hAnsi="Times New Roman" w:cs="Times New Roman"/>
          <w:bCs/>
          <w:sz w:val="24"/>
          <w:szCs w:val="24"/>
          <w:lang w:val="it-IT"/>
        </w:rPr>
        <w:t xml:space="preserve">è superiore alla domanda </w:t>
      </w:r>
      <w:r w:rsidR="00813CFA" w:rsidRPr="00813CFA">
        <w:rPr>
          <w:rFonts w:ascii="Times New Roman" w:eastAsia="Helvetica Neue Light" w:hAnsi="Times New Roman" w:cs="Times New Roman"/>
          <w:bCs/>
          <w:sz w:val="24"/>
          <w:szCs w:val="24"/>
          <w:lang w:val="it-IT"/>
        </w:rPr>
        <w:t>ma la situazione attuale non permette</w:t>
      </w:r>
      <w:r w:rsidR="00813CFA">
        <w:rPr>
          <w:rFonts w:ascii="Times New Roman" w:eastAsia="Helvetica Neue Light" w:hAnsi="Times New Roman" w:cs="Times New Roman"/>
          <w:bCs/>
          <w:sz w:val="24"/>
          <w:szCs w:val="24"/>
          <w:lang w:val="it-IT"/>
        </w:rPr>
        <w:t xml:space="preserve"> </w:t>
      </w:r>
      <w:r w:rsidR="00574ADC">
        <w:rPr>
          <w:rFonts w:ascii="Times New Roman" w:eastAsia="Helvetica Neue Light" w:hAnsi="Times New Roman" w:cs="Times New Roman"/>
          <w:bCs/>
          <w:sz w:val="24"/>
          <w:szCs w:val="24"/>
          <w:lang w:val="it-IT"/>
        </w:rPr>
        <w:t xml:space="preserve">grandi </w:t>
      </w:r>
      <w:r w:rsidR="00813CFA">
        <w:rPr>
          <w:rFonts w:ascii="Times New Roman" w:eastAsia="Helvetica Neue Light" w:hAnsi="Times New Roman" w:cs="Times New Roman"/>
          <w:bCs/>
          <w:sz w:val="24"/>
          <w:szCs w:val="24"/>
          <w:lang w:val="it-IT"/>
        </w:rPr>
        <w:t xml:space="preserve">investimenti nel settore. </w:t>
      </w:r>
      <w:r w:rsidR="00FA1013">
        <w:rPr>
          <w:rFonts w:ascii="Times New Roman" w:eastAsia="Helvetica Neue Light" w:hAnsi="Times New Roman" w:cs="Times New Roman"/>
          <w:bCs/>
          <w:sz w:val="24"/>
          <w:szCs w:val="24"/>
          <w:lang w:val="it-IT"/>
        </w:rPr>
        <w:t xml:space="preserve">Questo perché l’Elba è diventata Parco Nazionale e di conseguenza è diminuita la possibilità di costruire sull’isola, anche a causa dei costi che sono molto più alti rispetto alla terraferma. </w:t>
      </w:r>
      <w:r w:rsidR="006E4D6A">
        <w:rPr>
          <w:rFonts w:ascii="Times New Roman" w:eastAsia="Helvetica Neue Light" w:hAnsi="Times New Roman" w:cs="Times New Roman"/>
          <w:bCs/>
          <w:sz w:val="24"/>
          <w:szCs w:val="24"/>
          <w:lang w:val="it-IT"/>
        </w:rPr>
        <w:t>Il 30</w:t>
      </w:r>
      <w:r w:rsidR="00574ADC">
        <w:rPr>
          <w:rFonts w:ascii="Times New Roman" w:eastAsia="Helvetica Neue Light" w:hAnsi="Times New Roman" w:cs="Times New Roman"/>
          <w:bCs/>
          <w:sz w:val="24"/>
          <w:szCs w:val="24"/>
          <w:lang w:val="it-IT"/>
        </w:rPr>
        <w:t>% degli acquirenti</w:t>
      </w:r>
      <w:r w:rsidR="006E4D6A">
        <w:rPr>
          <w:rFonts w:ascii="Times New Roman" w:eastAsia="Helvetica Neue Light" w:hAnsi="Times New Roman" w:cs="Times New Roman"/>
          <w:bCs/>
          <w:sz w:val="24"/>
          <w:szCs w:val="24"/>
          <w:lang w:val="it-IT"/>
        </w:rPr>
        <w:t xml:space="preserve"> </w:t>
      </w:r>
      <w:r w:rsidR="00574ADC">
        <w:rPr>
          <w:rFonts w:ascii="Times New Roman" w:eastAsia="Helvetica Neue Light" w:hAnsi="Times New Roman" w:cs="Times New Roman"/>
          <w:bCs/>
          <w:sz w:val="24"/>
          <w:szCs w:val="24"/>
          <w:lang w:val="it-IT"/>
        </w:rPr>
        <w:t>è già proprietario di un immobile sull’isola, mentre g</w:t>
      </w:r>
      <w:r w:rsidR="00813CFA">
        <w:rPr>
          <w:rFonts w:ascii="Times New Roman" w:eastAsia="Helvetica Neue Light" w:hAnsi="Times New Roman" w:cs="Times New Roman"/>
          <w:bCs/>
          <w:sz w:val="24"/>
          <w:szCs w:val="24"/>
          <w:lang w:val="it-IT"/>
        </w:rPr>
        <w:t>li investi</w:t>
      </w:r>
      <w:r w:rsidR="006E4D6A">
        <w:rPr>
          <w:rFonts w:ascii="Times New Roman" w:eastAsia="Helvetica Neue Light" w:hAnsi="Times New Roman" w:cs="Times New Roman"/>
          <w:bCs/>
          <w:sz w:val="24"/>
          <w:szCs w:val="24"/>
          <w:lang w:val="it-IT"/>
        </w:rPr>
        <w:t>tori privati rappresentano il 70</w:t>
      </w:r>
      <w:r w:rsidR="00813CFA">
        <w:rPr>
          <w:rFonts w:ascii="Times New Roman" w:eastAsia="Helvetica Neue Light" w:hAnsi="Times New Roman" w:cs="Times New Roman"/>
          <w:bCs/>
          <w:sz w:val="24"/>
          <w:szCs w:val="24"/>
          <w:lang w:val="it-IT"/>
        </w:rPr>
        <w:t>%</w:t>
      </w:r>
      <w:r w:rsidR="00FA1013">
        <w:rPr>
          <w:rFonts w:ascii="Times New Roman" w:eastAsia="Helvetica Neue Light" w:hAnsi="Times New Roman" w:cs="Times New Roman"/>
          <w:bCs/>
          <w:sz w:val="24"/>
          <w:szCs w:val="24"/>
          <w:lang w:val="it-IT"/>
        </w:rPr>
        <w:t xml:space="preserve"> </w:t>
      </w:r>
      <w:r w:rsidR="00574ADC">
        <w:rPr>
          <w:rFonts w:ascii="Times New Roman" w:eastAsia="Helvetica Neue Light" w:hAnsi="Times New Roman" w:cs="Times New Roman"/>
          <w:bCs/>
          <w:sz w:val="24"/>
          <w:szCs w:val="24"/>
          <w:lang w:val="it-IT"/>
        </w:rPr>
        <w:t>della clientela</w:t>
      </w:r>
      <w:r w:rsidR="00FA1013">
        <w:rPr>
          <w:rFonts w:ascii="Times New Roman" w:eastAsia="Helvetica Neue Light" w:hAnsi="Times New Roman" w:cs="Times New Roman"/>
          <w:bCs/>
          <w:sz w:val="24"/>
          <w:szCs w:val="24"/>
          <w:lang w:val="it-IT"/>
        </w:rPr>
        <w:t>.</w:t>
      </w:r>
    </w:p>
    <w:p w:rsidR="00F241F5" w:rsidRDefault="00252E58" w:rsidP="00F241F5">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t>Quest’anno, i</w:t>
      </w:r>
      <w:r w:rsidR="00EF41B7">
        <w:rPr>
          <w:rFonts w:ascii="Times New Roman" w:eastAsia="Helvetica Neue Light" w:hAnsi="Times New Roman" w:cs="Times New Roman"/>
          <w:bCs/>
          <w:sz w:val="24"/>
          <w:szCs w:val="24"/>
          <w:lang w:val="it-IT"/>
        </w:rPr>
        <w:t xml:space="preserve"> prezzi sull’isola</w:t>
      </w:r>
      <w:r>
        <w:rPr>
          <w:rFonts w:ascii="Times New Roman" w:eastAsia="Helvetica Neue Light" w:hAnsi="Times New Roman" w:cs="Times New Roman"/>
          <w:bCs/>
          <w:sz w:val="24"/>
          <w:szCs w:val="24"/>
          <w:lang w:val="it-IT"/>
        </w:rPr>
        <w:t xml:space="preserve"> </w:t>
      </w:r>
      <w:r w:rsidR="00EF41B7">
        <w:rPr>
          <w:rFonts w:ascii="Times New Roman" w:eastAsia="Helvetica Neue Light" w:hAnsi="Times New Roman" w:cs="Times New Roman"/>
          <w:bCs/>
          <w:sz w:val="24"/>
          <w:szCs w:val="24"/>
          <w:lang w:val="it-IT"/>
        </w:rPr>
        <w:t xml:space="preserve">sono aumentati </w:t>
      </w:r>
      <w:r w:rsidR="00FA1013">
        <w:rPr>
          <w:rFonts w:ascii="Times New Roman" w:eastAsia="Helvetica Neue Light" w:hAnsi="Times New Roman" w:cs="Times New Roman"/>
          <w:bCs/>
          <w:sz w:val="24"/>
          <w:szCs w:val="24"/>
          <w:lang w:val="it-IT"/>
        </w:rPr>
        <w:t xml:space="preserve">in media </w:t>
      </w:r>
      <w:r w:rsidR="00EF41B7">
        <w:rPr>
          <w:rFonts w:ascii="Times New Roman" w:eastAsia="Helvetica Neue Light" w:hAnsi="Times New Roman" w:cs="Times New Roman"/>
          <w:bCs/>
          <w:sz w:val="24"/>
          <w:szCs w:val="24"/>
          <w:lang w:val="it-IT"/>
        </w:rPr>
        <w:t>del 5%</w:t>
      </w:r>
      <w:r w:rsidR="00FA1013">
        <w:rPr>
          <w:rFonts w:ascii="Times New Roman" w:eastAsia="Helvetica Neue Light" w:hAnsi="Times New Roman" w:cs="Times New Roman"/>
          <w:bCs/>
          <w:sz w:val="24"/>
          <w:szCs w:val="24"/>
          <w:lang w:val="it-IT"/>
        </w:rPr>
        <w:t xml:space="preserve"> rispetto allo scorso anno</w:t>
      </w:r>
      <w:r w:rsidR="00EF41B7">
        <w:rPr>
          <w:rFonts w:ascii="Times New Roman" w:eastAsia="Helvetica Neue Light" w:hAnsi="Times New Roman" w:cs="Times New Roman"/>
          <w:bCs/>
          <w:sz w:val="24"/>
          <w:szCs w:val="24"/>
          <w:lang w:val="it-IT"/>
        </w:rPr>
        <w:t xml:space="preserve"> e oscillano tra i 4.000 e i 7.000 euro al mq. Particolarmente richieste</w:t>
      </w:r>
      <w:r>
        <w:rPr>
          <w:rFonts w:ascii="Times New Roman" w:eastAsia="Helvetica Neue Light" w:hAnsi="Times New Roman" w:cs="Times New Roman"/>
          <w:bCs/>
          <w:sz w:val="24"/>
          <w:szCs w:val="24"/>
          <w:lang w:val="it-IT"/>
        </w:rPr>
        <w:t xml:space="preserve"> sono</w:t>
      </w:r>
      <w:r w:rsidR="00EF41B7">
        <w:rPr>
          <w:rFonts w:ascii="Times New Roman" w:eastAsia="Helvetica Neue Light" w:hAnsi="Times New Roman" w:cs="Times New Roman"/>
          <w:bCs/>
          <w:sz w:val="24"/>
          <w:szCs w:val="24"/>
          <w:lang w:val="it-IT"/>
        </w:rPr>
        <w:t xml:space="preserve"> le località di</w:t>
      </w:r>
      <w:r w:rsidR="00BE2831" w:rsidRPr="00252E58">
        <w:rPr>
          <w:rFonts w:ascii="Times New Roman" w:eastAsia="Helvetica Neue Light" w:hAnsi="Times New Roman" w:cs="Times New Roman"/>
          <w:bCs/>
          <w:sz w:val="24"/>
          <w:szCs w:val="24"/>
          <w:lang w:val="it-IT"/>
        </w:rPr>
        <w:t xml:space="preserve"> Porto Azzurro, Capoliveri, Capo d'Arco, Sant'Andrea, Procchio, Marciana Marina, Portoferraio (zona spiagge bianche), </w:t>
      </w:r>
      <w:r w:rsidR="00EF41B7" w:rsidRPr="00252E58">
        <w:rPr>
          <w:rFonts w:ascii="Times New Roman" w:eastAsia="Helvetica Neue Light" w:hAnsi="Times New Roman" w:cs="Times New Roman"/>
          <w:bCs/>
          <w:sz w:val="24"/>
          <w:szCs w:val="24"/>
          <w:lang w:val="it-IT"/>
        </w:rPr>
        <w:t xml:space="preserve">Lacona, Scaglieri e </w:t>
      </w:r>
      <w:r w:rsidR="00BE2831" w:rsidRPr="00252E58">
        <w:rPr>
          <w:rFonts w:ascii="Times New Roman" w:eastAsia="Helvetica Neue Light" w:hAnsi="Times New Roman" w:cs="Times New Roman"/>
          <w:bCs/>
          <w:sz w:val="24"/>
          <w:szCs w:val="24"/>
          <w:lang w:val="it-IT"/>
        </w:rPr>
        <w:t>Zanca</w:t>
      </w:r>
      <w:r>
        <w:rPr>
          <w:rFonts w:ascii="Times New Roman" w:eastAsia="Helvetica Neue Light" w:hAnsi="Times New Roman" w:cs="Times New Roman"/>
          <w:bCs/>
          <w:sz w:val="24"/>
          <w:szCs w:val="24"/>
          <w:lang w:val="it-IT"/>
        </w:rPr>
        <w:t xml:space="preserve">. Gli acquirenti tendono a prediligere </w:t>
      </w:r>
      <w:r w:rsidR="00EF41B7" w:rsidRPr="00252E58">
        <w:rPr>
          <w:rFonts w:ascii="Times New Roman" w:eastAsia="Helvetica Neue Light" w:hAnsi="Times New Roman" w:cs="Times New Roman"/>
          <w:bCs/>
          <w:sz w:val="24"/>
          <w:szCs w:val="24"/>
          <w:lang w:val="it-IT"/>
        </w:rPr>
        <w:t>le ville con giardino</w:t>
      </w:r>
      <w:r w:rsidR="00FA1013">
        <w:rPr>
          <w:rFonts w:ascii="Times New Roman" w:eastAsia="Helvetica Neue Light" w:hAnsi="Times New Roman" w:cs="Times New Roman"/>
          <w:bCs/>
          <w:sz w:val="24"/>
          <w:szCs w:val="24"/>
          <w:lang w:val="it-IT"/>
        </w:rPr>
        <w:t xml:space="preserve"> </w:t>
      </w:r>
      <w:r w:rsidR="00EF41B7" w:rsidRPr="00252E58">
        <w:rPr>
          <w:rFonts w:ascii="Times New Roman" w:eastAsia="Helvetica Neue Light" w:hAnsi="Times New Roman" w:cs="Times New Roman"/>
          <w:bCs/>
          <w:sz w:val="24"/>
          <w:szCs w:val="24"/>
          <w:lang w:val="it-IT"/>
        </w:rPr>
        <w:t xml:space="preserve">o terrazze e accesso privato alla spiaggia. </w:t>
      </w:r>
      <w:r>
        <w:rPr>
          <w:rFonts w:ascii="Times New Roman" w:eastAsia="Helvetica Neue Light" w:hAnsi="Times New Roman" w:cs="Times New Roman"/>
          <w:bCs/>
          <w:sz w:val="24"/>
          <w:szCs w:val="24"/>
          <w:lang w:val="it-IT"/>
        </w:rPr>
        <w:t xml:space="preserve">Secondo </w:t>
      </w:r>
      <w:r w:rsidR="00EF41B7">
        <w:rPr>
          <w:rFonts w:ascii="Times New Roman" w:eastAsia="Helvetica Neue Light" w:hAnsi="Times New Roman" w:cs="Times New Roman"/>
          <w:bCs/>
          <w:sz w:val="24"/>
          <w:szCs w:val="24"/>
          <w:lang w:val="it-IT"/>
        </w:rPr>
        <w:t>Engel &amp; Völkers</w:t>
      </w:r>
      <w:r>
        <w:rPr>
          <w:rFonts w:ascii="Times New Roman" w:eastAsia="Helvetica Neue Light" w:hAnsi="Times New Roman" w:cs="Times New Roman"/>
          <w:bCs/>
          <w:sz w:val="24"/>
          <w:szCs w:val="24"/>
          <w:lang w:val="it-IT"/>
        </w:rPr>
        <w:t xml:space="preserve">, i prezzi </w:t>
      </w:r>
      <w:r w:rsidR="00FA1013">
        <w:rPr>
          <w:rFonts w:ascii="Times New Roman" w:eastAsia="Helvetica Neue Light" w:hAnsi="Times New Roman" w:cs="Times New Roman"/>
          <w:bCs/>
          <w:sz w:val="24"/>
          <w:szCs w:val="24"/>
          <w:lang w:val="it-IT"/>
        </w:rPr>
        <w:t>entro la</w:t>
      </w:r>
      <w:r>
        <w:rPr>
          <w:rFonts w:ascii="Times New Roman" w:eastAsia="Helvetica Neue Light" w:hAnsi="Times New Roman" w:cs="Times New Roman"/>
          <w:bCs/>
          <w:sz w:val="24"/>
          <w:szCs w:val="24"/>
          <w:lang w:val="it-IT"/>
        </w:rPr>
        <w:t xml:space="preserve"> fine anno </w:t>
      </w:r>
      <w:r w:rsidR="00EF41B7">
        <w:rPr>
          <w:rFonts w:ascii="Times New Roman" w:eastAsia="Helvetica Neue Light" w:hAnsi="Times New Roman" w:cs="Times New Roman"/>
          <w:bCs/>
          <w:sz w:val="24"/>
          <w:szCs w:val="24"/>
          <w:lang w:val="it-IT"/>
        </w:rPr>
        <w:t>tenderanno a mantenersi stabili</w:t>
      </w:r>
      <w:r>
        <w:rPr>
          <w:rFonts w:ascii="Times New Roman" w:eastAsia="Helvetica Neue Light" w:hAnsi="Times New Roman" w:cs="Times New Roman"/>
          <w:bCs/>
          <w:sz w:val="24"/>
          <w:szCs w:val="24"/>
          <w:lang w:val="it-IT"/>
        </w:rPr>
        <w:t xml:space="preserve"> e nei prossimi mesi </w:t>
      </w:r>
      <w:r w:rsidR="00FA1013">
        <w:rPr>
          <w:rFonts w:ascii="Times New Roman" w:eastAsia="Helvetica Neue Light" w:hAnsi="Times New Roman" w:cs="Times New Roman"/>
          <w:bCs/>
          <w:sz w:val="24"/>
          <w:szCs w:val="24"/>
          <w:lang w:val="it-IT"/>
        </w:rPr>
        <w:t xml:space="preserve">potrebbero essere realizzati </w:t>
      </w:r>
      <w:r>
        <w:rPr>
          <w:rFonts w:ascii="Times New Roman" w:eastAsia="Helvetica Neue Light" w:hAnsi="Times New Roman" w:cs="Times New Roman"/>
          <w:bCs/>
          <w:sz w:val="24"/>
          <w:szCs w:val="24"/>
          <w:lang w:val="it-IT"/>
        </w:rPr>
        <w:t>interessanti progetti di nuova costruzione.</w:t>
      </w:r>
    </w:p>
    <w:p w:rsidR="00FA1013" w:rsidRDefault="00FA1013" w:rsidP="00F241F5">
      <w:pPr>
        <w:spacing w:after="200" w:line="240" w:lineRule="auto"/>
        <w:jc w:val="both"/>
        <w:rPr>
          <w:rFonts w:ascii="Times New Roman" w:eastAsia="Helvetica Neue Light" w:hAnsi="Times New Roman" w:cs="Times New Roman"/>
          <w:bCs/>
          <w:sz w:val="24"/>
          <w:szCs w:val="24"/>
          <w:lang w:val="it-IT"/>
        </w:rPr>
      </w:pPr>
    </w:p>
    <w:p w:rsidR="00F241F5" w:rsidRDefault="00252E58" w:rsidP="00F241F5">
      <w:pPr>
        <w:spacing w:after="200" w:line="240" w:lineRule="auto"/>
        <w:jc w:val="both"/>
        <w:rPr>
          <w:rFonts w:ascii="Times New Roman" w:eastAsia="Helvetica Neue Light" w:hAnsi="Times New Roman" w:cs="Times New Roman"/>
          <w:bCs/>
          <w:sz w:val="24"/>
          <w:szCs w:val="24"/>
          <w:lang w:val="it-IT"/>
        </w:rPr>
      </w:pPr>
      <w:r w:rsidRPr="00252E58">
        <w:rPr>
          <w:rFonts w:ascii="Times New Roman" w:eastAsia="Helvetica Neue Light" w:hAnsi="Times New Roman" w:cs="Times New Roman"/>
          <w:b/>
          <w:bCs/>
          <w:sz w:val="24"/>
          <w:szCs w:val="24"/>
          <w:lang w:val="it-IT"/>
        </w:rPr>
        <w:t>Ponza, Ventotene e Palmarola</w:t>
      </w:r>
      <w:r w:rsidR="00F241F5">
        <w:rPr>
          <w:rFonts w:ascii="Times New Roman" w:eastAsia="Helvetica Neue Light" w:hAnsi="Times New Roman" w:cs="Times New Roman"/>
          <w:bCs/>
          <w:sz w:val="24"/>
          <w:szCs w:val="24"/>
          <w:lang w:val="it-IT"/>
        </w:rPr>
        <w:t xml:space="preserve"> </w:t>
      </w:r>
    </w:p>
    <w:p w:rsidR="00FA1013" w:rsidRDefault="00252E58" w:rsidP="00707D6B">
      <w:pPr>
        <w:spacing w:after="200" w:line="240" w:lineRule="auto"/>
        <w:jc w:val="both"/>
        <w:rPr>
          <w:rFonts w:ascii="Times New Roman" w:eastAsia="Helvetica Neue Light" w:hAnsi="Times New Roman" w:cs="Times New Roman"/>
          <w:bCs/>
          <w:sz w:val="24"/>
          <w:szCs w:val="24"/>
          <w:lang w:val="it-IT"/>
        </w:rPr>
      </w:pPr>
      <w:r w:rsidRPr="00252E58">
        <w:rPr>
          <w:rFonts w:ascii="Times New Roman" w:eastAsia="Helvetica Neue Light" w:hAnsi="Times New Roman" w:cs="Times New Roman"/>
          <w:bCs/>
          <w:sz w:val="24"/>
          <w:szCs w:val="24"/>
          <w:lang w:val="it-IT"/>
        </w:rPr>
        <w:t>Tra le destinazioni più esclusive troviamo le isole di Ponza, Ventotene e Palmarola, circondate da un mar</w:t>
      </w:r>
      <w:r w:rsidR="00F241F5">
        <w:rPr>
          <w:rFonts w:ascii="Times New Roman" w:eastAsia="Helvetica Neue Light" w:hAnsi="Times New Roman" w:cs="Times New Roman"/>
          <w:bCs/>
          <w:sz w:val="24"/>
          <w:szCs w:val="24"/>
          <w:lang w:val="it-IT"/>
        </w:rPr>
        <w:t>e cristalli</w:t>
      </w:r>
      <w:r w:rsidR="00FA1013">
        <w:rPr>
          <w:rFonts w:ascii="Times New Roman" w:eastAsia="Helvetica Neue Light" w:hAnsi="Times New Roman" w:cs="Times New Roman"/>
          <w:bCs/>
          <w:sz w:val="24"/>
          <w:szCs w:val="24"/>
          <w:lang w:val="it-IT"/>
        </w:rPr>
        <w:t>no</w:t>
      </w:r>
      <w:r w:rsidR="00F241F5">
        <w:rPr>
          <w:rFonts w:ascii="Times New Roman" w:eastAsia="Helvetica Neue Light" w:hAnsi="Times New Roman" w:cs="Times New Roman"/>
          <w:bCs/>
          <w:sz w:val="24"/>
          <w:szCs w:val="24"/>
          <w:lang w:val="it-IT"/>
        </w:rPr>
        <w:t xml:space="preserve"> dove diversi VIP, tra cui le sorelle Fendi, hanno le loro ville sul mare. </w:t>
      </w:r>
      <w:r w:rsidR="00FA1013">
        <w:rPr>
          <w:rFonts w:ascii="Times New Roman" w:eastAsia="Helvetica Neue Light" w:hAnsi="Times New Roman" w:cs="Times New Roman"/>
          <w:bCs/>
          <w:sz w:val="24"/>
          <w:szCs w:val="24"/>
          <w:lang w:val="it-IT"/>
        </w:rPr>
        <w:t>Le P</w:t>
      </w:r>
      <w:r w:rsidR="002D4946">
        <w:rPr>
          <w:rFonts w:ascii="Times New Roman" w:eastAsia="Helvetica Neue Light" w:hAnsi="Times New Roman" w:cs="Times New Roman"/>
          <w:bCs/>
          <w:sz w:val="24"/>
          <w:szCs w:val="24"/>
          <w:lang w:val="it-IT"/>
        </w:rPr>
        <w:t>ontine sono particolarmente apprezzate per la loro posizione strategica, a un’ora di distanza da Roma e Napoli, la costa e i borghi medievali.</w:t>
      </w:r>
    </w:p>
    <w:p w:rsidR="00FA1013" w:rsidRDefault="00FA1013" w:rsidP="00707D6B">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t>Gli acquirenti sono per il 60% italiani, in particolare romani e napoletani, alla ricerca di una seconda residenza per le vacanze estive. Il 40% sono invece internazionali, con una prevalenza di tedeschi (</w:t>
      </w:r>
      <w:r w:rsidR="00F241F5">
        <w:rPr>
          <w:rFonts w:ascii="Times New Roman" w:eastAsia="Helvetica Neue Light" w:hAnsi="Times New Roman" w:cs="Times New Roman"/>
          <w:bCs/>
          <w:sz w:val="24"/>
          <w:szCs w:val="24"/>
          <w:lang w:val="it-IT"/>
        </w:rPr>
        <w:t>40%</w:t>
      </w:r>
      <w:r>
        <w:rPr>
          <w:rFonts w:ascii="Times New Roman" w:eastAsia="Helvetica Neue Light" w:hAnsi="Times New Roman" w:cs="Times New Roman"/>
          <w:bCs/>
          <w:sz w:val="24"/>
          <w:szCs w:val="24"/>
          <w:lang w:val="it-IT"/>
        </w:rPr>
        <w:t xml:space="preserve">) e </w:t>
      </w:r>
      <w:r w:rsidR="00F241F5">
        <w:rPr>
          <w:rFonts w:ascii="Times New Roman" w:eastAsia="Helvetica Neue Light" w:hAnsi="Times New Roman" w:cs="Times New Roman"/>
          <w:bCs/>
          <w:sz w:val="24"/>
          <w:szCs w:val="24"/>
          <w:lang w:val="it-IT"/>
        </w:rPr>
        <w:t xml:space="preserve">svizzeri (15%). </w:t>
      </w:r>
      <w:r>
        <w:rPr>
          <w:rFonts w:ascii="Times New Roman" w:eastAsia="Helvetica Neue Light" w:hAnsi="Times New Roman" w:cs="Times New Roman"/>
          <w:bCs/>
          <w:sz w:val="24"/>
          <w:szCs w:val="24"/>
          <w:lang w:val="it-IT"/>
        </w:rPr>
        <w:t xml:space="preserve">Il 90% degli acquirenti </w:t>
      </w:r>
      <w:r w:rsidR="006E4D6A">
        <w:rPr>
          <w:rFonts w:ascii="Times New Roman" w:eastAsia="Helvetica Neue Light" w:hAnsi="Times New Roman" w:cs="Times New Roman"/>
          <w:bCs/>
          <w:sz w:val="24"/>
          <w:szCs w:val="24"/>
          <w:lang w:val="it-IT"/>
        </w:rPr>
        <w:t xml:space="preserve">privati non </w:t>
      </w:r>
      <w:r>
        <w:rPr>
          <w:rFonts w:ascii="Times New Roman" w:eastAsia="Helvetica Neue Light" w:hAnsi="Times New Roman" w:cs="Times New Roman"/>
          <w:bCs/>
          <w:sz w:val="24"/>
          <w:szCs w:val="24"/>
          <w:lang w:val="it-IT"/>
        </w:rPr>
        <w:t>possiede una casa nell’arcipelago</w:t>
      </w:r>
      <w:r w:rsidR="00F241F5">
        <w:rPr>
          <w:rFonts w:ascii="Times New Roman" w:eastAsia="Helvetica Neue Light" w:hAnsi="Times New Roman" w:cs="Times New Roman"/>
          <w:bCs/>
          <w:sz w:val="24"/>
          <w:szCs w:val="24"/>
          <w:lang w:val="it-IT"/>
        </w:rPr>
        <w:t xml:space="preserve">, mentre </w:t>
      </w:r>
      <w:r w:rsidR="006E4D6A">
        <w:rPr>
          <w:rFonts w:ascii="Times New Roman" w:eastAsia="Helvetica Neue Light" w:hAnsi="Times New Roman" w:cs="Times New Roman"/>
          <w:bCs/>
          <w:sz w:val="24"/>
          <w:szCs w:val="24"/>
          <w:lang w:val="it-IT"/>
        </w:rPr>
        <w:t>l’altro</w:t>
      </w:r>
      <w:r w:rsidR="00F241F5">
        <w:rPr>
          <w:rFonts w:ascii="Times New Roman" w:eastAsia="Helvetica Neue Light" w:hAnsi="Times New Roman" w:cs="Times New Roman"/>
          <w:bCs/>
          <w:sz w:val="24"/>
          <w:szCs w:val="24"/>
          <w:lang w:val="it-IT"/>
        </w:rPr>
        <w:t xml:space="preserve"> 10%</w:t>
      </w:r>
      <w:r w:rsidR="006E4D6A">
        <w:rPr>
          <w:rFonts w:ascii="Times New Roman" w:eastAsia="Helvetica Neue Light" w:hAnsi="Times New Roman" w:cs="Times New Roman"/>
          <w:bCs/>
          <w:sz w:val="24"/>
          <w:szCs w:val="24"/>
          <w:lang w:val="it-IT"/>
        </w:rPr>
        <w:t xml:space="preserve"> degli acquirenti è dato </w:t>
      </w:r>
      <w:r>
        <w:rPr>
          <w:rFonts w:ascii="Times New Roman" w:eastAsia="Helvetica Neue Light" w:hAnsi="Times New Roman" w:cs="Times New Roman"/>
          <w:bCs/>
          <w:sz w:val="24"/>
          <w:szCs w:val="24"/>
          <w:lang w:val="it-IT"/>
        </w:rPr>
        <w:t xml:space="preserve">da </w:t>
      </w:r>
      <w:r w:rsidR="00F241F5">
        <w:rPr>
          <w:rFonts w:ascii="Times New Roman" w:eastAsia="Helvetica Neue Light" w:hAnsi="Times New Roman" w:cs="Times New Roman"/>
          <w:bCs/>
          <w:sz w:val="24"/>
          <w:szCs w:val="24"/>
          <w:lang w:val="it-IT"/>
        </w:rPr>
        <w:t xml:space="preserve">investitori istituzionali. </w:t>
      </w:r>
    </w:p>
    <w:p w:rsidR="00707D6B" w:rsidRDefault="00E76745" w:rsidP="00707D6B">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t xml:space="preserve">Sulla costa laziale i prezzi arrivano fino a 2.500 euro al mq, mentre a Ponza possono arrivare fino a 9.000 euro al mq. </w:t>
      </w:r>
      <w:r w:rsidR="00F241F5">
        <w:rPr>
          <w:rFonts w:ascii="Times New Roman" w:eastAsia="Helvetica Neue Light" w:hAnsi="Times New Roman" w:cs="Times New Roman"/>
          <w:bCs/>
          <w:sz w:val="24"/>
          <w:szCs w:val="24"/>
          <w:lang w:val="it-IT"/>
        </w:rPr>
        <w:t>Se negli ultimi anni, dal 2008 al 2020</w:t>
      </w:r>
      <w:r w:rsidR="00FA1013">
        <w:rPr>
          <w:rFonts w:ascii="Times New Roman" w:eastAsia="Helvetica Neue Light" w:hAnsi="Times New Roman" w:cs="Times New Roman"/>
          <w:bCs/>
          <w:sz w:val="24"/>
          <w:szCs w:val="24"/>
          <w:lang w:val="it-IT"/>
        </w:rPr>
        <w:t>,</w:t>
      </w:r>
      <w:r w:rsidR="00F241F5">
        <w:rPr>
          <w:rFonts w:ascii="Times New Roman" w:eastAsia="Helvetica Neue Light" w:hAnsi="Times New Roman" w:cs="Times New Roman"/>
          <w:bCs/>
          <w:sz w:val="24"/>
          <w:szCs w:val="24"/>
          <w:lang w:val="it-IT"/>
        </w:rPr>
        <w:t xml:space="preserve"> la zona è stata caratterizzata da un calo costante dei prezzi, negli ultimi due anni la tendenza si è spostata verso una significativa ripresa e ad oggi si prevede un aumento dei costi nei prossimi anni, anche alla luce della crescente domanda da parte di acquirenti che cercano la loro casa in una zona tranquilla, lontano dal caos della città, dove si può godere di ampi spazi interni ed esterni e si può anche fare smartworking.</w:t>
      </w:r>
      <w:r w:rsidR="002D4946">
        <w:rPr>
          <w:rFonts w:ascii="Times New Roman" w:eastAsia="Helvetica Neue Light" w:hAnsi="Times New Roman" w:cs="Times New Roman"/>
          <w:bCs/>
          <w:sz w:val="24"/>
          <w:szCs w:val="24"/>
          <w:lang w:val="it-IT"/>
        </w:rPr>
        <w:t xml:space="preserve"> </w:t>
      </w:r>
      <w:r w:rsidR="00F241F5">
        <w:rPr>
          <w:rFonts w:ascii="Times New Roman" w:eastAsia="Helvetica Neue Light" w:hAnsi="Times New Roman" w:cs="Times New Roman"/>
          <w:bCs/>
          <w:sz w:val="24"/>
          <w:szCs w:val="24"/>
          <w:lang w:val="it-IT"/>
        </w:rPr>
        <w:t>Accanto a Ponza, Ventotene e Palmarola, le aree considerate migliori sono San Felice Circe</w:t>
      </w:r>
      <w:r w:rsidR="00EE1FC0">
        <w:rPr>
          <w:rFonts w:ascii="Times New Roman" w:eastAsia="Helvetica Neue Light" w:hAnsi="Times New Roman" w:cs="Times New Roman"/>
          <w:bCs/>
          <w:sz w:val="24"/>
          <w:szCs w:val="24"/>
          <w:lang w:val="it-IT"/>
        </w:rPr>
        <w:t xml:space="preserve">o, Sabaudia, Sperlonga e Gaeta. </w:t>
      </w:r>
    </w:p>
    <w:p w:rsidR="00707D6B" w:rsidRPr="00707D6B" w:rsidRDefault="00707D6B" w:rsidP="00707D6B">
      <w:pPr>
        <w:spacing w:after="200" w:line="240" w:lineRule="auto"/>
        <w:jc w:val="both"/>
        <w:rPr>
          <w:rFonts w:ascii="Times New Roman" w:eastAsia="Helvetica Neue Light" w:hAnsi="Times New Roman" w:cs="Times New Roman"/>
          <w:b/>
          <w:bCs/>
          <w:sz w:val="24"/>
          <w:szCs w:val="24"/>
          <w:lang w:val="it-IT"/>
        </w:rPr>
      </w:pPr>
      <w:r w:rsidRPr="00707D6B">
        <w:rPr>
          <w:rFonts w:ascii="Times New Roman" w:eastAsia="Helvetica Neue Light" w:hAnsi="Times New Roman" w:cs="Times New Roman"/>
          <w:b/>
          <w:bCs/>
          <w:sz w:val="24"/>
          <w:szCs w:val="24"/>
          <w:lang w:val="it-IT"/>
        </w:rPr>
        <w:t>Capri</w:t>
      </w:r>
    </w:p>
    <w:p w:rsidR="00707D6B" w:rsidRPr="00707D6B" w:rsidRDefault="00707D6B" w:rsidP="00707D6B">
      <w:pPr>
        <w:spacing w:after="200" w:line="240" w:lineRule="auto"/>
        <w:jc w:val="both"/>
        <w:rPr>
          <w:rFonts w:ascii="Times New Roman" w:eastAsia="Helvetica Neue Light" w:hAnsi="Times New Roman" w:cs="Times New Roman"/>
          <w:bCs/>
          <w:sz w:val="24"/>
          <w:szCs w:val="24"/>
          <w:lang w:val="it-IT"/>
        </w:rPr>
      </w:pPr>
      <w:r w:rsidRPr="00707D6B">
        <w:rPr>
          <w:rFonts w:ascii="Times New Roman" w:eastAsia="Helvetica Neue Light" w:hAnsi="Times New Roman" w:cs="Times New Roman"/>
          <w:bCs/>
          <w:sz w:val="24"/>
          <w:szCs w:val="24"/>
          <w:lang w:val="it-IT"/>
        </w:rPr>
        <w:t xml:space="preserve">Capri, famosa in tutto il mondo per la Grotta Azzurra, i Faraglioni, l’Arco Naturale e la presenza del jet set internazionale, ha un 60% di clienti stranieri e un 40% di acquirenti italiani. In particolare, </w:t>
      </w:r>
      <w:r w:rsidR="00FA1013">
        <w:rPr>
          <w:rFonts w:ascii="Times New Roman" w:eastAsia="Helvetica Neue Light" w:hAnsi="Times New Roman" w:cs="Times New Roman"/>
          <w:bCs/>
          <w:sz w:val="24"/>
          <w:szCs w:val="24"/>
          <w:lang w:val="it-IT"/>
        </w:rPr>
        <w:t>l’isola</w:t>
      </w:r>
      <w:r w:rsidRPr="00707D6B">
        <w:rPr>
          <w:rFonts w:ascii="Times New Roman" w:eastAsia="Helvetica Neue Light" w:hAnsi="Times New Roman" w:cs="Times New Roman"/>
          <w:bCs/>
          <w:sz w:val="24"/>
          <w:szCs w:val="24"/>
          <w:lang w:val="it-IT"/>
        </w:rPr>
        <w:t xml:space="preserve"> è molto amata </w:t>
      </w:r>
      <w:r w:rsidR="00073D6E">
        <w:rPr>
          <w:rFonts w:ascii="Times New Roman" w:eastAsia="Helvetica Neue Light" w:hAnsi="Times New Roman" w:cs="Times New Roman"/>
          <w:bCs/>
          <w:sz w:val="24"/>
          <w:szCs w:val="24"/>
          <w:lang w:val="it-IT"/>
        </w:rPr>
        <w:t>da francesi provenienti principalmente da Parigi</w:t>
      </w:r>
      <w:r w:rsidR="00F924AA">
        <w:rPr>
          <w:rFonts w:ascii="Times New Roman" w:eastAsia="Helvetica Neue Light" w:hAnsi="Times New Roman" w:cs="Times New Roman"/>
          <w:bCs/>
          <w:sz w:val="24"/>
          <w:szCs w:val="24"/>
          <w:lang w:val="it-IT"/>
        </w:rPr>
        <w:t xml:space="preserve"> (30%), tedeschi e belgi provenienti da Bruxelles (25%)</w:t>
      </w:r>
      <w:r w:rsidR="00073D6E">
        <w:rPr>
          <w:rFonts w:ascii="Times New Roman" w:eastAsia="Helvetica Neue Light" w:hAnsi="Times New Roman" w:cs="Times New Roman"/>
          <w:bCs/>
          <w:sz w:val="24"/>
          <w:szCs w:val="24"/>
          <w:lang w:val="it-IT"/>
        </w:rPr>
        <w:t xml:space="preserve"> e svizzeri</w:t>
      </w:r>
      <w:r w:rsidR="00F924AA">
        <w:rPr>
          <w:rFonts w:ascii="Times New Roman" w:eastAsia="Helvetica Neue Light" w:hAnsi="Times New Roman" w:cs="Times New Roman"/>
          <w:bCs/>
          <w:sz w:val="24"/>
          <w:szCs w:val="24"/>
          <w:lang w:val="it-IT"/>
        </w:rPr>
        <w:t xml:space="preserve"> (20%).</w:t>
      </w:r>
      <w:r w:rsidR="00073D6E">
        <w:rPr>
          <w:rFonts w:ascii="Times New Roman" w:eastAsia="Helvetica Neue Light" w:hAnsi="Times New Roman" w:cs="Times New Roman"/>
          <w:bCs/>
          <w:sz w:val="24"/>
          <w:szCs w:val="24"/>
          <w:lang w:val="it-IT"/>
        </w:rPr>
        <w:t xml:space="preserve"> Gli americani</w:t>
      </w:r>
      <w:r w:rsidR="00F924AA">
        <w:rPr>
          <w:rFonts w:ascii="Times New Roman" w:eastAsia="Helvetica Neue Light" w:hAnsi="Times New Roman" w:cs="Times New Roman"/>
          <w:bCs/>
          <w:sz w:val="24"/>
          <w:szCs w:val="24"/>
          <w:lang w:val="it-IT"/>
        </w:rPr>
        <w:t xml:space="preserve"> (20%) </w:t>
      </w:r>
      <w:r w:rsidR="00073D6E">
        <w:rPr>
          <w:rFonts w:ascii="Times New Roman" w:eastAsia="Helvetica Neue Light" w:hAnsi="Times New Roman" w:cs="Times New Roman"/>
          <w:bCs/>
          <w:sz w:val="24"/>
          <w:szCs w:val="24"/>
          <w:lang w:val="it-IT"/>
        </w:rPr>
        <w:t>stanno tornando a mostrare interesse per l’isola, che inizia ad essere apprezzata anche da canadesi</w:t>
      </w:r>
      <w:r w:rsidR="00F924AA">
        <w:rPr>
          <w:rFonts w:ascii="Times New Roman" w:eastAsia="Helvetica Neue Light" w:hAnsi="Times New Roman" w:cs="Times New Roman"/>
          <w:bCs/>
          <w:sz w:val="24"/>
          <w:szCs w:val="24"/>
          <w:lang w:val="it-IT"/>
        </w:rPr>
        <w:t>, inglesi e australiani (5%).</w:t>
      </w:r>
    </w:p>
    <w:p w:rsidR="00FA1013" w:rsidRDefault="00707D6B" w:rsidP="00707D6B">
      <w:pPr>
        <w:spacing w:after="200" w:line="240" w:lineRule="auto"/>
        <w:jc w:val="both"/>
        <w:rPr>
          <w:rFonts w:ascii="Times New Roman" w:eastAsia="Helvetica Neue Light" w:hAnsi="Times New Roman" w:cs="Times New Roman"/>
          <w:bCs/>
          <w:sz w:val="24"/>
          <w:szCs w:val="24"/>
          <w:lang w:val="it-IT"/>
        </w:rPr>
      </w:pPr>
      <w:r w:rsidRPr="00707D6B">
        <w:rPr>
          <w:rFonts w:ascii="Times New Roman" w:eastAsia="Helvetica Neue Light" w:hAnsi="Times New Roman" w:cs="Times New Roman"/>
          <w:bCs/>
          <w:sz w:val="24"/>
          <w:szCs w:val="24"/>
          <w:lang w:val="it-IT"/>
        </w:rPr>
        <w:t>Se da un lato l’offerta è piuttosto bassa, anche alla luce del fatto che non è più possibile costruire, la domanda è invece in aumento, essendo Capri un’isola dal fascino senza tempo</w:t>
      </w:r>
      <w:r w:rsidR="00FA1013">
        <w:rPr>
          <w:rFonts w:ascii="Times New Roman" w:eastAsia="Helvetica Neue Light" w:hAnsi="Times New Roman" w:cs="Times New Roman"/>
          <w:bCs/>
          <w:sz w:val="24"/>
          <w:szCs w:val="24"/>
          <w:lang w:val="it-IT"/>
        </w:rPr>
        <w:t>, dove i prezzi possono</w:t>
      </w:r>
      <w:r w:rsidR="00E76745">
        <w:rPr>
          <w:rFonts w:ascii="Times New Roman" w:eastAsia="Helvetica Neue Light" w:hAnsi="Times New Roman" w:cs="Times New Roman"/>
          <w:bCs/>
          <w:sz w:val="24"/>
          <w:szCs w:val="24"/>
          <w:lang w:val="it-IT"/>
        </w:rPr>
        <w:t xml:space="preserve"> </w:t>
      </w:r>
      <w:r w:rsidR="00FA1013">
        <w:rPr>
          <w:rFonts w:ascii="Times New Roman" w:eastAsia="Helvetica Neue Light" w:hAnsi="Times New Roman" w:cs="Times New Roman"/>
          <w:bCs/>
          <w:sz w:val="24"/>
          <w:szCs w:val="24"/>
          <w:lang w:val="it-IT"/>
        </w:rPr>
        <w:t>sfiorare anche i</w:t>
      </w:r>
      <w:r w:rsidR="00E76745">
        <w:rPr>
          <w:rFonts w:ascii="Times New Roman" w:eastAsia="Helvetica Neue Light" w:hAnsi="Times New Roman" w:cs="Times New Roman"/>
          <w:bCs/>
          <w:sz w:val="24"/>
          <w:szCs w:val="24"/>
          <w:lang w:val="it-IT"/>
        </w:rPr>
        <w:t xml:space="preserve"> 9.000 euro al mq. </w:t>
      </w:r>
    </w:p>
    <w:p w:rsidR="00F924AA" w:rsidRDefault="00FA1013" w:rsidP="00707D6B">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t xml:space="preserve">Solo un 30% della clientela </w:t>
      </w:r>
      <w:r w:rsidR="00707D6B" w:rsidRPr="00707D6B">
        <w:rPr>
          <w:rFonts w:ascii="Times New Roman" w:eastAsia="Helvetica Neue Light" w:hAnsi="Times New Roman" w:cs="Times New Roman"/>
          <w:bCs/>
          <w:sz w:val="24"/>
          <w:szCs w:val="24"/>
          <w:lang w:val="it-IT"/>
        </w:rPr>
        <w:t xml:space="preserve">possiede già una casa a Capri, mentre il 70% sono investitori alla ricerca di seconde abitazioni da mettere a reddito o da utilizzare durante le vacanze estive. Gli immobili che godono di una posizione ottimale sono quelli collocati nel centro di Capri, a Tragara, a </w:t>
      </w:r>
      <w:r>
        <w:rPr>
          <w:rFonts w:ascii="Times New Roman" w:eastAsia="Helvetica Neue Light" w:hAnsi="Times New Roman" w:cs="Times New Roman"/>
          <w:bCs/>
          <w:sz w:val="24"/>
          <w:szCs w:val="24"/>
          <w:lang w:val="it-IT"/>
        </w:rPr>
        <w:t>Matermania e a Marina Piccola, con</w:t>
      </w:r>
      <w:r w:rsidR="00707D6B" w:rsidRPr="00707D6B">
        <w:rPr>
          <w:rFonts w:ascii="Times New Roman" w:eastAsia="Helvetica Neue Light" w:hAnsi="Times New Roman" w:cs="Times New Roman"/>
          <w:bCs/>
          <w:sz w:val="24"/>
          <w:szCs w:val="24"/>
          <w:lang w:val="it-IT"/>
        </w:rPr>
        <w:t xml:space="preserve"> Anacapri </w:t>
      </w:r>
      <w:r>
        <w:rPr>
          <w:rFonts w:ascii="Times New Roman" w:eastAsia="Helvetica Neue Light" w:hAnsi="Times New Roman" w:cs="Times New Roman"/>
          <w:bCs/>
          <w:sz w:val="24"/>
          <w:szCs w:val="24"/>
          <w:lang w:val="it-IT"/>
        </w:rPr>
        <w:t xml:space="preserve">che </w:t>
      </w:r>
      <w:r w:rsidR="00707D6B" w:rsidRPr="00707D6B">
        <w:rPr>
          <w:rFonts w:ascii="Times New Roman" w:eastAsia="Helvetica Neue Light" w:hAnsi="Times New Roman" w:cs="Times New Roman"/>
          <w:bCs/>
          <w:sz w:val="24"/>
          <w:szCs w:val="24"/>
          <w:lang w:val="it-IT"/>
        </w:rPr>
        <w:t>sta riscuotendo un successo sempre maggiore.</w:t>
      </w:r>
    </w:p>
    <w:p w:rsidR="00FB3A41" w:rsidRDefault="00FB3A41" w:rsidP="00FB3A41">
      <w:pPr>
        <w:spacing w:after="200" w:line="240" w:lineRule="auto"/>
        <w:jc w:val="both"/>
        <w:rPr>
          <w:rFonts w:ascii="Times New Roman" w:eastAsia="Helvetica Neue Light" w:hAnsi="Times New Roman" w:cs="Times New Roman"/>
          <w:bCs/>
          <w:sz w:val="24"/>
          <w:szCs w:val="24"/>
          <w:lang w:val="it-IT"/>
        </w:rPr>
      </w:pPr>
      <w:r w:rsidRPr="00707D6B">
        <w:rPr>
          <w:rFonts w:ascii="Times New Roman" w:eastAsia="Helvetica Neue Light" w:hAnsi="Times New Roman" w:cs="Times New Roman"/>
          <w:b/>
          <w:bCs/>
          <w:sz w:val="24"/>
          <w:szCs w:val="24"/>
          <w:lang w:val="it-IT"/>
        </w:rPr>
        <w:t>Ischia e Procida</w:t>
      </w:r>
      <w:r>
        <w:rPr>
          <w:rFonts w:ascii="Times New Roman" w:eastAsia="Helvetica Neue Light" w:hAnsi="Times New Roman" w:cs="Times New Roman"/>
          <w:bCs/>
          <w:sz w:val="24"/>
          <w:szCs w:val="24"/>
          <w:lang w:val="it-IT"/>
        </w:rPr>
        <w:t xml:space="preserve"> </w:t>
      </w:r>
    </w:p>
    <w:p w:rsidR="0093766C" w:rsidRDefault="00FB3A41" w:rsidP="00FB3A41">
      <w:pPr>
        <w:spacing w:after="200" w:line="240" w:lineRule="auto"/>
        <w:jc w:val="both"/>
        <w:rPr>
          <w:rFonts w:ascii="Times New Roman" w:eastAsia="Helvetica Neue Light" w:hAnsi="Times New Roman" w:cs="Times New Roman"/>
          <w:bCs/>
          <w:sz w:val="24"/>
          <w:szCs w:val="24"/>
          <w:lang w:val="it-IT"/>
        </w:rPr>
      </w:pPr>
      <w:r w:rsidRPr="00FB3A41">
        <w:rPr>
          <w:rFonts w:ascii="Times New Roman" w:eastAsia="Helvetica Neue Light" w:hAnsi="Times New Roman" w:cs="Times New Roman"/>
          <w:bCs/>
          <w:sz w:val="24"/>
          <w:szCs w:val="24"/>
          <w:lang w:val="it-IT"/>
        </w:rPr>
        <w:t xml:space="preserve">Ischia, famosa per le sue sorgenti termali, offre diverse attrazioni pur su una piccola area, come ad esempio i monumenti storici, le belle spiagge e le escursioni per gli amanti della natura. Procida, invece, è più lontana dal turismo di massa ed è </w:t>
      </w:r>
      <w:r w:rsidR="0093766C">
        <w:rPr>
          <w:rFonts w:ascii="Times New Roman" w:eastAsia="Helvetica Neue Light" w:hAnsi="Times New Roman" w:cs="Times New Roman"/>
          <w:bCs/>
          <w:sz w:val="24"/>
          <w:szCs w:val="24"/>
          <w:lang w:val="it-IT"/>
        </w:rPr>
        <w:t xml:space="preserve">più </w:t>
      </w:r>
      <w:r w:rsidRPr="00FB3A41">
        <w:rPr>
          <w:rFonts w:ascii="Times New Roman" w:eastAsia="Helvetica Neue Light" w:hAnsi="Times New Roman" w:cs="Times New Roman"/>
          <w:bCs/>
          <w:sz w:val="24"/>
          <w:szCs w:val="24"/>
          <w:lang w:val="it-IT"/>
        </w:rPr>
        <w:t xml:space="preserve">amata da chi è alla ricerca di privacy e relax. Non a caso, sarà la capitale della cultura nel 2022. </w:t>
      </w:r>
    </w:p>
    <w:p w:rsidR="0075454B" w:rsidRDefault="00FB3A41" w:rsidP="00FB3A41">
      <w:pPr>
        <w:spacing w:after="200" w:line="240" w:lineRule="auto"/>
        <w:jc w:val="both"/>
        <w:rPr>
          <w:rFonts w:ascii="Times New Roman" w:eastAsia="Helvetica Neue Light" w:hAnsi="Times New Roman" w:cs="Times New Roman"/>
          <w:bCs/>
          <w:sz w:val="24"/>
          <w:szCs w:val="24"/>
          <w:lang w:val="it-IT"/>
        </w:rPr>
      </w:pPr>
      <w:r w:rsidRPr="00FB3A41">
        <w:rPr>
          <w:rFonts w:ascii="Times New Roman" w:eastAsia="Helvetica Neue Light" w:hAnsi="Times New Roman" w:cs="Times New Roman"/>
          <w:bCs/>
          <w:sz w:val="24"/>
          <w:szCs w:val="24"/>
          <w:lang w:val="it-IT"/>
        </w:rPr>
        <w:t>Sia a Ischia che a Procida in prezzi al mq sono ancora accessibili, per questo la clientela che va per la maggiore è italiana (60%) con un buon numero di acquirenti internazionali (il restante 40%),</w:t>
      </w:r>
      <w:r w:rsidR="0093766C">
        <w:rPr>
          <w:rFonts w:ascii="Times New Roman" w:eastAsia="Helvetica Neue Light" w:hAnsi="Times New Roman" w:cs="Times New Roman"/>
          <w:bCs/>
          <w:sz w:val="24"/>
          <w:szCs w:val="24"/>
          <w:lang w:val="it-IT"/>
        </w:rPr>
        <w:t xml:space="preserve"> in particolare tedeschi (60%) e americani e canadesi (40%). </w:t>
      </w:r>
      <w:r w:rsidR="00E76745">
        <w:rPr>
          <w:rFonts w:ascii="Times New Roman" w:eastAsia="Helvetica Neue Light" w:hAnsi="Times New Roman" w:cs="Times New Roman"/>
          <w:bCs/>
          <w:sz w:val="24"/>
          <w:szCs w:val="24"/>
          <w:lang w:val="it-IT"/>
        </w:rPr>
        <w:t xml:space="preserve"> I prezzi, in quest’</w:t>
      </w:r>
      <w:r w:rsidR="0093766C">
        <w:rPr>
          <w:rFonts w:ascii="Times New Roman" w:eastAsia="Helvetica Neue Light" w:hAnsi="Times New Roman" w:cs="Times New Roman"/>
          <w:bCs/>
          <w:sz w:val="24"/>
          <w:szCs w:val="24"/>
          <w:lang w:val="it-IT"/>
        </w:rPr>
        <w:t xml:space="preserve">area </w:t>
      </w:r>
      <w:r w:rsidR="0093766C">
        <w:rPr>
          <w:rFonts w:ascii="Times New Roman" w:eastAsia="Helvetica Neue Light" w:hAnsi="Times New Roman" w:cs="Times New Roman"/>
          <w:bCs/>
          <w:sz w:val="24"/>
          <w:szCs w:val="24"/>
          <w:lang w:val="it-IT"/>
        </w:rPr>
        <w:lastRenderedPageBreak/>
        <w:t>arrivano f</w:t>
      </w:r>
      <w:r w:rsidR="00E76745">
        <w:rPr>
          <w:rFonts w:ascii="Times New Roman" w:eastAsia="Helvetica Neue Light" w:hAnsi="Times New Roman" w:cs="Times New Roman"/>
          <w:bCs/>
          <w:sz w:val="24"/>
          <w:szCs w:val="24"/>
          <w:lang w:val="it-IT"/>
        </w:rPr>
        <w:t>i</w:t>
      </w:r>
      <w:r w:rsidR="0093766C">
        <w:rPr>
          <w:rFonts w:ascii="Times New Roman" w:eastAsia="Helvetica Neue Light" w:hAnsi="Times New Roman" w:cs="Times New Roman"/>
          <w:bCs/>
          <w:sz w:val="24"/>
          <w:szCs w:val="24"/>
          <w:lang w:val="it-IT"/>
        </w:rPr>
        <w:t>no a</w:t>
      </w:r>
      <w:r w:rsidR="00E76745">
        <w:rPr>
          <w:rFonts w:ascii="Times New Roman" w:eastAsia="Helvetica Neue Light" w:hAnsi="Times New Roman" w:cs="Times New Roman"/>
          <w:bCs/>
          <w:sz w:val="24"/>
          <w:szCs w:val="24"/>
          <w:lang w:val="it-IT"/>
        </w:rPr>
        <w:t xml:space="preserve"> 4.000 euro al mq.</w:t>
      </w:r>
      <w:r w:rsidRPr="00FB3A41">
        <w:rPr>
          <w:rFonts w:ascii="Times New Roman" w:eastAsia="Helvetica Neue Light" w:hAnsi="Times New Roman" w:cs="Times New Roman"/>
          <w:bCs/>
          <w:sz w:val="24"/>
          <w:szCs w:val="24"/>
          <w:lang w:val="it-IT"/>
        </w:rPr>
        <w:t xml:space="preserve"> Il rapporto tra la domanda e l’offerta è piuttosto equilibrato e la maggio</w:t>
      </w:r>
      <w:r w:rsidR="0093766C">
        <w:rPr>
          <w:rFonts w:ascii="Times New Roman" w:eastAsia="Helvetica Neue Light" w:hAnsi="Times New Roman" w:cs="Times New Roman"/>
          <w:bCs/>
          <w:sz w:val="24"/>
          <w:szCs w:val="24"/>
          <w:lang w:val="it-IT"/>
        </w:rPr>
        <w:t xml:space="preserve">r parte degli acquirenti (80%) è </w:t>
      </w:r>
      <w:r w:rsidRPr="00FB3A41">
        <w:rPr>
          <w:rFonts w:ascii="Times New Roman" w:eastAsia="Helvetica Neue Light" w:hAnsi="Times New Roman" w:cs="Times New Roman"/>
          <w:bCs/>
          <w:sz w:val="24"/>
          <w:szCs w:val="24"/>
          <w:lang w:val="it-IT"/>
        </w:rPr>
        <w:t>già proprietari</w:t>
      </w:r>
      <w:r w:rsidR="0093766C">
        <w:rPr>
          <w:rFonts w:ascii="Times New Roman" w:eastAsia="Helvetica Neue Light" w:hAnsi="Times New Roman" w:cs="Times New Roman"/>
          <w:bCs/>
          <w:sz w:val="24"/>
          <w:szCs w:val="24"/>
          <w:lang w:val="it-IT"/>
        </w:rPr>
        <w:t>o</w:t>
      </w:r>
      <w:r w:rsidRPr="00FB3A41">
        <w:rPr>
          <w:rFonts w:ascii="Times New Roman" w:eastAsia="Helvetica Neue Light" w:hAnsi="Times New Roman" w:cs="Times New Roman"/>
          <w:bCs/>
          <w:sz w:val="24"/>
          <w:szCs w:val="24"/>
          <w:lang w:val="it-IT"/>
        </w:rPr>
        <w:t xml:space="preserve"> di</w:t>
      </w:r>
      <w:r w:rsidR="0093766C">
        <w:rPr>
          <w:rFonts w:ascii="Times New Roman" w:eastAsia="Helvetica Neue Light" w:hAnsi="Times New Roman" w:cs="Times New Roman"/>
          <w:bCs/>
          <w:sz w:val="24"/>
          <w:szCs w:val="24"/>
          <w:lang w:val="it-IT"/>
        </w:rPr>
        <w:t xml:space="preserve"> una casa sull’isola ed è</w:t>
      </w:r>
      <w:r w:rsidRPr="00FB3A41">
        <w:rPr>
          <w:rFonts w:ascii="Times New Roman" w:eastAsia="Helvetica Neue Light" w:hAnsi="Times New Roman" w:cs="Times New Roman"/>
          <w:bCs/>
          <w:sz w:val="24"/>
          <w:szCs w:val="24"/>
          <w:lang w:val="it-IT"/>
        </w:rPr>
        <w:t xml:space="preserve"> alla ricerca di una seconda abitazione. Il 20% della clientela è invece rappresentato da chi acquista un immobile di pregio per investimento. </w:t>
      </w:r>
      <w:r>
        <w:rPr>
          <w:rFonts w:ascii="Times New Roman" w:eastAsia="Helvetica Neue Light" w:hAnsi="Times New Roman" w:cs="Times New Roman"/>
          <w:bCs/>
          <w:sz w:val="24"/>
          <w:szCs w:val="24"/>
          <w:lang w:val="it-IT"/>
        </w:rPr>
        <w:t xml:space="preserve"> </w:t>
      </w:r>
      <w:r w:rsidRPr="00FB3A41">
        <w:rPr>
          <w:rFonts w:ascii="Times New Roman" w:eastAsia="Helvetica Neue Light" w:hAnsi="Times New Roman" w:cs="Times New Roman"/>
          <w:bCs/>
          <w:sz w:val="24"/>
          <w:szCs w:val="24"/>
          <w:lang w:val="it-IT"/>
        </w:rPr>
        <w:t xml:space="preserve">A vantare le posizioni migliori sono le proprietà collocate a </w:t>
      </w:r>
      <w:r w:rsidR="0093766C">
        <w:rPr>
          <w:rFonts w:ascii="Times New Roman" w:eastAsia="Helvetica Neue Light" w:hAnsi="Times New Roman" w:cs="Times New Roman"/>
          <w:bCs/>
          <w:sz w:val="24"/>
          <w:szCs w:val="24"/>
          <w:lang w:val="it-IT"/>
        </w:rPr>
        <w:t>Ischia ponte e</w:t>
      </w:r>
      <w:r w:rsidRPr="00FB3A41">
        <w:rPr>
          <w:rFonts w:ascii="Times New Roman" w:eastAsia="Helvetica Neue Light" w:hAnsi="Times New Roman" w:cs="Times New Roman"/>
          <w:bCs/>
          <w:sz w:val="24"/>
          <w:szCs w:val="24"/>
          <w:lang w:val="it-IT"/>
        </w:rPr>
        <w:t xml:space="preserve"> Procida, </w:t>
      </w:r>
      <w:r w:rsidR="0093766C">
        <w:rPr>
          <w:rFonts w:ascii="Times New Roman" w:eastAsia="Helvetica Neue Light" w:hAnsi="Times New Roman" w:cs="Times New Roman"/>
          <w:bCs/>
          <w:sz w:val="24"/>
          <w:szCs w:val="24"/>
          <w:lang w:val="it-IT"/>
        </w:rPr>
        <w:t>ma, per quanto riguarda Ischia, anche quelle più vicine</w:t>
      </w:r>
      <w:r w:rsidRPr="00FB3A41">
        <w:rPr>
          <w:rFonts w:ascii="Times New Roman" w:eastAsia="Helvetica Neue Light" w:hAnsi="Times New Roman" w:cs="Times New Roman"/>
          <w:bCs/>
          <w:sz w:val="24"/>
          <w:szCs w:val="24"/>
          <w:lang w:val="it-IT"/>
        </w:rPr>
        <w:t xml:space="preserve"> al po</w:t>
      </w:r>
      <w:r w:rsidR="0093766C">
        <w:rPr>
          <w:rFonts w:ascii="Times New Roman" w:eastAsia="Helvetica Neue Light" w:hAnsi="Times New Roman" w:cs="Times New Roman"/>
          <w:bCs/>
          <w:sz w:val="24"/>
          <w:szCs w:val="24"/>
          <w:lang w:val="it-IT"/>
        </w:rPr>
        <w:t>rto.</w:t>
      </w:r>
    </w:p>
    <w:p w:rsidR="0075454B" w:rsidRPr="00640DC3" w:rsidRDefault="00640DC3" w:rsidP="002D4946">
      <w:pPr>
        <w:spacing w:after="200" w:line="240" w:lineRule="auto"/>
        <w:jc w:val="both"/>
        <w:rPr>
          <w:rFonts w:ascii="Times New Roman" w:eastAsia="Helvetica Neue Light" w:hAnsi="Times New Roman" w:cs="Times New Roman"/>
          <w:b/>
          <w:bCs/>
          <w:sz w:val="24"/>
          <w:szCs w:val="24"/>
          <w:lang w:val="it-IT"/>
        </w:rPr>
      </w:pPr>
      <w:r>
        <w:rPr>
          <w:rFonts w:ascii="Times New Roman" w:eastAsia="Helvetica Neue Light" w:hAnsi="Times New Roman" w:cs="Times New Roman"/>
          <w:b/>
          <w:bCs/>
          <w:sz w:val="24"/>
          <w:szCs w:val="24"/>
          <w:lang w:val="it-IT"/>
        </w:rPr>
        <w:t xml:space="preserve">Le </w:t>
      </w:r>
      <w:r w:rsidR="0075454B" w:rsidRPr="00640DC3">
        <w:rPr>
          <w:rFonts w:ascii="Times New Roman" w:eastAsia="Helvetica Neue Light" w:hAnsi="Times New Roman" w:cs="Times New Roman"/>
          <w:b/>
          <w:bCs/>
          <w:sz w:val="24"/>
          <w:szCs w:val="24"/>
          <w:lang w:val="it-IT"/>
        </w:rPr>
        <w:t>Eolie</w:t>
      </w:r>
    </w:p>
    <w:p w:rsidR="0093766C" w:rsidRDefault="0075454B" w:rsidP="00301BD6">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t>Le Eolie sono indubbiamente tra le isole più affascinanti d’Italia. Ognuna delle sette isole dell’arcipelago eoliano ha infatti caratteristiche uniche: se Panarea è l’isola più amata dal jet set internazionale, Stromboli è la prediletta dagli amanti della natura. Vulcano è particolarmente apprezzata dalle famiglie, mentre Lipari dai giovani e infine Filicudi e Alicu</w:t>
      </w:r>
      <w:r w:rsidR="00301BD6">
        <w:rPr>
          <w:rFonts w:ascii="Times New Roman" w:eastAsia="Helvetica Neue Light" w:hAnsi="Times New Roman" w:cs="Times New Roman"/>
          <w:bCs/>
          <w:sz w:val="24"/>
          <w:szCs w:val="24"/>
          <w:lang w:val="it-IT"/>
        </w:rPr>
        <w:t>di dagl</w:t>
      </w:r>
      <w:r w:rsidR="009E689E">
        <w:rPr>
          <w:rFonts w:ascii="Times New Roman" w:eastAsia="Helvetica Neue Light" w:hAnsi="Times New Roman" w:cs="Times New Roman"/>
          <w:bCs/>
          <w:sz w:val="24"/>
          <w:szCs w:val="24"/>
          <w:lang w:val="it-IT"/>
        </w:rPr>
        <w:t>i amanti della natura</w:t>
      </w:r>
      <w:r w:rsidR="00301BD6">
        <w:rPr>
          <w:rFonts w:ascii="Times New Roman" w:eastAsia="Helvetica Neue Light" w:hAnsi="Times New Roman" w:cs="Times New Roman"/>
          <w:bCs/>
          <w:sz w:val="24"/>
          <w:szCs w:val="24"/>
          <w:lang w:val="it-IT"/>
        </w:rPr>
        <w:t xml:space="preserve">. </w:t>
      </w:r>
    </w:p>
    <w:p w:rsidR="00C50771" w:rsidRDefault="00301BD6" w:rsidP="00301BD6">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t>La clientela è per il 50% nazionale, in particolare del Nord Italia, e per il 50% straniera</w:t>
      </w:r>
      <w:r w:rsidR="0093766C">
        <w:rPr>
          <w:rFonts w:ascii="Times New Roman" w:eastAsia="Helvetica Neue Light" w:hAnsi="Times New Roman" w:cs="Times New Roman"/>
          <w:bCs/>
          <w:sz w:val="24"/>
          <w:szCs w:val="24"/>
          <w:lang w:val="it-IT"/>
        </w:rPr>
        <w:t xml:space="preserve">. </w:t>
      </w:r>
      <w:r>
        <w:rPr>
          <w:rFonts w:ascii="Times New Roman" w:eastAsia="Helvetica Neue Light" w:hAnsi="Times New Roman" w:cs="Times New Roman"/>
          <w:bCs/>
          <w:sz w:val="24"/>
          <w:szCs w:val="24"/>
          <w:lang w:val="it-IT"/>
        </w:rPr>
        <w:t xml:space="preserve">Tedeschi e svizzeri rappresentano il 60% della clientela internazionale, mentre il restante gruppo è caratterizzato da francesi, belgi, inglesi e lussemburghesi. </w:t>
      </w:r>
      <w:r w:rsidR="00192E6D">
        <w:rPr>
          <w:rFonts w:ascii="Times New Roman" w:eastAsia="Helvetica Neue Light" w:hAnsi="Times New Roman" w:cs="Times New Roman"/>
          <w:bCs/>
          <w:sz w:val="24"/>
          <w:szCs w:val="24"/>
          <w:lang w:val="it-IT"/>
        </w:rPr>
        <w:t xml:space="preserve">Per le Eolie si va principalmente alla ricerca di immobili con affaccio sul mare, grandi terrazze e parcheggio privato. </w:t>
      </w:r>
      <w:r>
        <w:rPr>
          <w:rFonts w:ascii="Times New Roman" w:eastAsia="Helvetica Neue Light" w:hAnsi="Times New Roman" w:cs="Times New Roman"/>
          <w:bCs/>
          <w:sz w:val="24"/>
          <w:szCs w:val="24"/>
          <w:lang w:val="it-IT"/>
        </w:rPr>
        <w:t>La domanda</w:t>
      </w:r>
      <w:r w:rsidR="00192E6D">
        <w:rPr>
          <w:rFonts w:ascii="Times New Roman" w:eastAsia="Helvetica Neue Light" w:hAnsi="Times New Roman" w:cs="Times New Roman"/>
          <w:bCs/>
          <w:sz w:val="24"/>
          <w:szCs w:val="24"/>
          <w:lang w:val="it-IT"/>
        </w:rPr>
        <w:t xml:space="preserve"> qui</w:t>
      </w:r>
      <w:r>
        <w:rPr>
          <w:rFonts w:ascii="Times New Roman" w:eastAsia="Helvetica Neue Light" w:hAnsi="Times New Roman" w:cs="Times New Roman"/>
          <w:bCs/>
          <w:sz w:val="24"/>
          <w:szCs w:val="24"/>
          <w:lang w:val="it-IT"/>
        </w:rPr>
        <w:t xml:space="preserve"> è superiore rispetto all’offerta; nonostante un ampio numero di case sul mercato, i clienti del segmento premium sono particolarmente esigenti e non è sempre facile soddisfare tutti i requisiti richiesti (accesso al mare, vista mozzafiato, bei dintorni, architettura di livello, presenza di una piscina, etc). La maggior parte della clientela (60%) possiede già una casa di residenza</w:t>
      </w:r>
      <w:r w:rsidR="00C50771">
        <w:rPr>
          <w:rFonts w:ascii="Times New Roman" w:eastAsia="Helvetica Neue Light" w:hAnsi="Times New Roman" w:cs="Times New Roman"/>
          <w:bCs/>
          <w:sz w:val="24"/>
          <w:szCs w:val="24"/>
          <w:lang w:val="it-IT"/>
        </w:rPr>
        <w:t xml:space="preserve"> e compra per investimento. </w:t>
      </w:r>
    </w:p>
    <w:p w:rsidR="0075454B" w:rsidRDefault="00C50771" w:rsidP="00301BD6">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t xml:space="preserve">La </w:t>
      </w:r>
      <w:r w:rsidR="006B693E">
        <w:rPr>
          <w:rFonts w:ascii="Times New Roman" w:eastAsia="Helvetica Neue Light" w:hAnsi="Times New Roman" w:cs="Times New Roman"/>
          <w:bCs/>
          <w:sz w:val="24"/>
          <w:szCs w:val="24"/>
          <w:lang w:val="it-IT"/>
        </w:rPr>
        <w:t xml:space="preserve">gran </w:t>
      </w:r>
      <w:r>
        <w:rPr>
          <w:rFonts w:ascii="Times New Roman" w:eastAsia="Helvetica Neue Light" w:hAnsi="Times New Roman" w:cs="Times New Roman"/>
          <w:bCs/>
          <w:sz w:val="24"/>
          <w:szCs w:val="24"/>
          <w:lang w:val="it-IT"/>
        </w:rPr>
        <w:t xml:space="preserve">parte </w:t>
      </w:r>
      <w:r w:rsidR="00E76745">
        <w:rPr>
          <w:rFonts w:ascii="Times New Roman" w:eastAsia="Helvetica Neue Light" w:hAnsi="Times New Roman" w:cs="Times New Roman"/>
          <w:bCs/>
          <w:sz w:val="24"/>
          <w:szCs w:val="24"/>
          <w:lang w:val="it-IT"/>
        </w:rPr>
        <w:t xml:space="preserve">degli immobili di pregio, il cui prezzo </w:t>
      </w:r>
      <w:r w:rsidR="00424AB0">
        <w:rPr>
          <w:rFonts w:ascii="Times New Roman" w:eastAsia="Helvetica Neue Light" w:hAnsi="Times New Roman" w:cs="Times New Roman"/>
          <w:bCs/>
          <w:sz w:val="24"/>
          <w:szCs w:val="24"/>
          <w:lang w:val="it-IT"/>
        </w:rPr>
        <w:t>oscilla tra i 1.500 e i</w:t>
      </w:r>
      <w:r w:rsidR="00E76745">
        <w:rPr>
          <w:rFonts w:ascii="Times New Roman" w:eastAsia="Helvetica Neue Light" w:hAnsi="Times New Roman" w:cs="Times New Roman"/>
          <w:bCs/>
          <w:sz w:val="24"/>
          <w:szCs w:val="24"/>
          <w:lang w:val="it-IT"/>
        </w:rPr>
        <w:t xml:space="preserve"> 4.000 euro al mq, vengono</w:t>
      </w:r>
      <w:r>
        <w:rPr>
          <w:rFonts w:ascii="Times New Roman" w:eastAsia="Helvetica Neue Light" w:hAnsi="Times New Roman" w:cs="Times New Roman"/>
          <w:bCs/>
          <w:sz w:val="24"/>
          <w:szCs w:val="24"/>
          <w:lang w:val="it-IT"/>
        </w:rPr>
        <w:t xml:space="preserve"> acquistati per essere utilizzati come seconda casa durante il periodo estivo e vengono poi messi a reddito nel corso dell’anno. </w:t>
      </w:r>
      <w:r w:rsidR="00E76745">
        <w:rPr>
          <w:rFonts w:ascii="Times New Roman" w:eastAsia="Helvetica Neue Light" w:hAnsi="Times New Roman" w:cs="Times New Roman"/>
          <w:bCs/>
          <w:sz w:val="24"/>
          <w:szCs w:val="24"/>
          <w:lang w:val="it-IT"/>
        </w:rPr>
        <w:t>Gli</w:t>
      </w:r>
      <w:r>
        <w:rPr>
          <w:rFonts w:ascii="Times New Roman" w:eastAsia="Helvetica Neue Light" w:hAnsi="Times New Roman" w:cs="Times New Roman"/>
          <w:bCs/>
          <w:sz w:val="24"/>
          <w:szCs w:val="24"/>
          <w:lang w:val="it-IT"/>
        </w:rPr>
        <w:t xml:space="preserve"> </w:t>
      </w:r>
      <w:r w:rsidR="00301BD6">
        <w:rPr>
          <w:rFonts w:ascii="Times New Roman" w:eastAsia="Helvetica Neue Light" w:hAnsi="Times New Roman" w:cs="Times New Roman"/>
          <w:bCs/>
          <w:sz w:val="24"/>
          <w:szCs w:val="24"/>
          <w:lang w:val="it-IT"/>
        </w:rPr>
        <w:t xml:space="preserve">investitori sono </w:t>
      </w:r>
      <w:r>
        <w:rPr>
          <w:rFonts w:ascii="Times New Roman" w:eastAsia="Helvetica Neue Light" w:hAnsi="Times New Roman" w:cs="Times New Roman"/>
          <w:bCs/>
          <w:sz w:val="24"/>
          <w:szCs w:val="24"/>
          <w:lang w:val="it-IT"/>
        </w:rPr>
        <w:t xml:space="preserve">invece </w:t>
      </w:r>
      <w:r w:rsidR="00301BD6">
        <w:rPr>
          <w:rFonts w:ascii="Times New Roman" w:eastAsia="Helvetica Neue Light" w:hAnsi="Times New Roman" w:cs="Times New Roman"/>
          <w:bCs/>
          <w:sz w:val="24"/>
          <w:szCs w:val="24"/>
          <w:lang w:val="it-IT"/>
        </w:rPr>
        <w:t>il 40% della clientela</w:t>
      </w:r>
      <w:r>
        <w:rPr>
          <w:rFonts w:ascii="Times New Roman" w:eastAsia="Helvetica Neue Light" w:hAnsi="Times New Roman" w:cs="Times New Roman"/>
          <w:bCs/>
          <w:sz w:val="24"/>
          <w:szCs w:val="24"/>
          <w:lang w:val="it-IT"/>
        </w:rPr>
        <w:t xml:space="preserve"> interessata alla zona. </w:t>
      </w:r>
    </w:p>
    <w:p w:rsidR="00CD6756" w:rsidRDefault="000F1C8B" w:rsidP="00640DC3">
      <w:pPr>
        <w:spacing w:after="200" w:line="240" w:lineRule="auto"/>
        <w:jc w:val="both"/>
        <w:rPr>
          <w:lang w:val="it-IT"/>
        </w:rPr>
      </w:pPr>
      <w:r>
        <w:rPr>
          <w:rFonts w:ascii="Times New Roman" w:eastAsia="Helvetica Neue Light" w:hAnsi="Times New Roman" w:cs="Times New Roman"/>
          <w:bCs/>
          <w:sz w:val="24"/>
          <w:szCs w:val="24"/>
          <w:lang w:val="it-IT"/>
        </w:rPr>
        <w:t xml:space="preserve">Le </w:t>
      </w:r>
      <w:r w:rsidR="00C50771">
        <w:rPr>
          <w:rFonts w:ascii="Times New Roman" w:eastAsia="Helvetica Neue Light" w:hAnsi="Times New Roman" w:cs="Times New Roman"/>
          <w:bCs/>
          <w:sz w:val="24"/>
          <w:szCs w:val="24"/>
          <w:lang w:val="it-IT"/>
        </w:rPr>
        <w:t>isole più popolari e richieste sono Panarea, Salina e Stromboli</w:t>
      </w:r>
      <w:r>
        <w:rPr>
          <w:rFonts w:ascii="Times New Roman" w:eastAsia="Helvetica Neue Light" w:hAnsi="Times New Roman" w:cs="Times New Roman"/>
          <w:bCs/>
          <w:sz w:val="24"/>
          <w:szCs w:val="24"/>
          <w:lang w:val="it-IT"/>
        </w:rPr>
        <w:t>, grazie alla loro po</w:t>
      </w:r>
      <w:r w:rsidR="0093766C">
        <w:rPr>
          <w:rFonts w:ascii="Times New Roman" w:eastAsia="Helvetica Neue Light" w:hAnsi="Times New Roman" w:cs="Times New Roman"/>
          <w:bCs/>
          <w:sz w:val="24"/>
          <w:szCs w:val="24"/>
          <w:lang w:val="it-IT"/>
        </w:rPr>
        <w:t>sizione che le rende attrattive anche per</w:t>
      </w:r>
      <w:r>
        <w:rPr>
          <w:rFonts w:ascii="Times New Roman" w:eastAsia="Helvetica Neue Light" w:hAnsi="Times New Roman" w:cs="Times New Roman"/>
          <w:bCs/>
          <w:sz w:val="24"/>
          <w:szCs w:val="24"/>
          <w:lang w:val="it-IT"/>
        </w:rPr>
        <w:t xml:space="preserve"> giovani coppie con</w:t>
      </w:r>
      <w:r w:rsidR="0093766C">
        <w:rPr>
          <w:rFonts w:ascii="Times New Roman" w:eastAsia="Helvetica Neue Light" w:hAnsi="Times New Roman" w:cs="Times New Roman"/>
          <w:bCs/>
          <w:sz w:val="24"/>
          <w:szCs w:val="24"/>
          <w:lang w:val="it-IT"/>
        </w:rPr>
        <w:t xml:space="preserve"> bambini, come</w:t>
      </w:r>
      <w:r>
        <w:rPr>
          <w:rFonts w:ascii="Times New Roman" w:eastAsia="Helvetica Neue Light" w:hAnsi="Times New Roman" w:cs="Times New Roman"/>
          <w:bCs/>
          <w:sz w:val="24"/>
          <w:szCs w:val="24"/>
          <w:lang w:val="it-IT"/>
        </w:rPr>
        <w:t xml:space="preserve"> Vulcano e Lipari. Secondo i dati dello shop di Engel &amp; Völkers Messina e Eolie, inoltre, le previsioni di qui alla fine dell’anno sono molto buone: i prezzi tenderanno ad aumentare anche perché le numerose attività veliche che si stanno sviluppando grazie ai nuovi porti turistici che stanno sorgendo sulla costa settentrionale della Sicilia r</w:t>
      </w:r>
      <w:r w:rsidR="0093766C">
        <w:rPr>
          <w:rFonts w:ascii="Times New Roman" w:eastAsia="Helvetica Neue Light" w:hAnsi="Times New Roman" w:cs="Times New Roman"/>
          <w:bCs/>
          <w:sz w:val="24"/>
          <w:szCs w:val="24"/>
          <w:lang w:val="it-IT"/>
        </w:rPr>
        <w:t>enderà l’arcipelago</w:t>
      </w:r>
      <w:r>
        <w:rPr>
          <w:rFonts w:ascii="Times New Roman" w:eastAsia="Helvetica Neue Light" w:hAnsi="Times New Roman" w:cs="Times New Roman"/>
          <w:bCs/>
          <w:sz w:val="24"/>
          <w:szCs w:val="24"/>
          <w:lang w:val="it-IT"/>
        </w:rPr>
        <w:t xml:space="preserve"> più facilmente rag</w:t>
      </w:r>
      <w:r w:rsidR="0093766C">
        <w:rPr>
          <w:rFonts w:ascii="Times New Roman" w:eastAsia="Helvetica Neue Light" w:hAnsi="Times New Roman" w:cs="Times New Roman"/>
          <w:bCs/>
          <w:sz w:val="24"/>
          <w:szCs w:val="24"/>
          <w:lang w:val="it-IT"/>
        </w:rPr>
        <w:t>giungibile</w:t>
      </w:r>
      <w:r>
        <w:rPr>
          <w:rFonts w:ascii="Times New Roman" w:eastAsia="Helvetica Neue Light" w:hAnsi="Times New Roman" w:cs="Times New Roman"/>
          <w:bCs/>
          <w:sz w:val="24"/>
          <w:szCs w:val="24"/>
          <w:lang w:val="it-IT"/>
        </w:rPr>
        <w:t xml:space="preserve">. </w:t>
      </w:r>
      <w:r w:rsidRPr="000F1C8B">
        <w:rPr>
          <w:rFonts w:ascii="Times New Roman" w:eastAsia="Helvetica Neue Light" w:hAnsi="Times New Roman" w:cs="Times New Roman"/>
          <w:bCs/>
          <w:sz w:val="24"/>
          <w:szCs w:val="24"/>
          <w:lang w:val="it-IT"/>
        </w:rPr>
        <w:t>L</w:t>
      </w:r>
      <w:r w:rsidR="0075454B" w:rsidRPr="000F1C8B">
        <w:rPr>
          <w:rFonts w:ascii="Times New Roman" w:eastAsia="Helvetica Neue Light" w:hAnsi="Times New Roman" w:cs="Times New Roman"/>
          <w:bCs/>
          <w:sz w:val="24"/>
          <w:szCs w:val="24"/>
          <w:lang w:val="it-IT"/>
        </w:rPr>
        <w:t>a costruzione di un aeroporto</w:t>
      </w:r>
      <w:r w:rsidR="0093766C">
        <w:rPr>
          <w:rFonts w:ascii="Times New Roman" w:eastAsia="Helvetica Neue Light" w:hAnsi="Times New Roman" w:cs="Times New Roman"/>
          <w:bCs/>
          <w:sz w:val="24"/>
          <w:szCs w:val="24"/>
          <w:lang w:val="it-IT"/>
        </w:rPr>
        <w:t xml:space="preserve"> per voli privati, </w:t>
      </w:r>
      <w:r w:rsidR="0075454B" w:rsidRPr="000F1C8B">
        <w:rPr>
          <w:rFonts w:ascii="Times New Roman" w:eastAsia="Helvetica Neue Light" w:hAnsi="Times New Roman" w:cs="Times New Roman"/>
          <w:bCs/>
          <w:sz w:val="24"/>
          <w:szCs w:val="24"/>
          <w:lang w:val="it-IT"/>
        </w:rPr>
        <w:t>di fronte alle Eolie, sulla costa tirrenica settentrionale della Sicilia, (il progetto è pronto, ma non è stato ancora approvato), avrebbe</w:t>
      </w:r>
      <w:r w:rsidRPr="000F1C8B">
        <w:rPr>
          <w:rFonts w:ascii="Times New Roman" w:eastAsia="Helvetica Neue Light" w:hAnsi="Times New Roman" w:cs="Times New Roman"/>
          <w:bCs/>
          <w:sz w:val="24"/>
          <w:szCs w:val="24"/>
          <w:lang w:val="it-IT"/>
        </w:rPr>
        <w:t xml:space="preserve"> poi</w:t>
      </w:r>
      <w:r w:rsidR="0075454B" w:rsidRPr="000F1C8B">
        <w:rPr>
          <w:rFonts w:ascii="Times New Roman" w:eastAsia="Helvetica Neue Light" w:hAnsi="Times New Roman" w:cs="Times New Roman"/>
          <w:bCs/>
          <w:sz w:val="24"/>
          <w:szCs w:val="24"/>
          <w:lang w:val="it-IT"/>
        </w:rPr>
        <w:t xml:space="preserve"> un impatto </w:t>
      </w:r>
      <w:r w:rsidRPr="000F1C8B">
        <w:rPr>
          <w:rFonts w:ascii="Times New Roman" w:eastAsia="Helvetica Neue Light" w:hAnsi="Times New Roman" w:cs="Times New Roman"/>
          <w:bCs/>
          <w:sz w:val="24"/>
          <w:szCs w:val="24"/>
          <w:lang w:val="it-IT"/>
        </w:rPr>
        <w:t>ancora più</w:t>
      </w:r>
      <w:r w:rsidR="0075454B" w:rsidRPr="000F1C8B">
        <w:rPr>
          <w:rFonts w:ascii="Times New Roman" w:eastAsia="Helvetica Neue Light" w:hAnsi="Times New Roman" w:cs="Times New Roman"/>
          <w:bCs/>
          <w:sz w:val="24"/>
          <w:szCs w:val="24"/>
          <w:lang w:val="it-IT"/>
        </w:rPr>
        <w:t xml:space="preserve"> forte sull'attrattività </w:t>
      </w:r>
      <w:r w:rsidR="0093766C">
        <w:rPr>
          <w:rFonts w:ascii="Times New Roman" w:eastAsia="Helvetica Neue Light" w:hAnsi="Times New Roman" w:cs="Times New Roman"/>
          <w:bCs/>
          <w:sz w:val="24"/>
          <w:szCs w:val="24"/>
          <w:lang w:val="it-IT"/>
        </w:rPr>
        <w:t>della zona.</w:t>
      </w:r>
      <w:r w:rsidR="0075454B" w:rsidRPr="00855A6F">
        <w:rPr>
          <w:lang w:val="it-IT"/>
        </w:rPr>
        <w:t xml:space="preserve"> </w:t>
      </w:r>
    </w:p>
    <w:p w:rsidR="00640DC3" w:rsidRPr="00CD6756" w:rsidRDefault="00640DC3" w:rsidP="00640DC3">
      <w:pPr>
        <w:spacing w:after="200" w:line="240" w:lineRule="auto"/>
        <w:jc w:val="both"/>
        <w:rPr>
          <w:rFonts w:ascii="Times New Roman" w:eastAsia="Helvetica Neue Light" w:hAnsi="Times New Roman" w:cs="Times New Roman"/>
          <w:b/>
          <w:bCs/>
          <w:sz w:val="24"/>
          <w:szCs w:val="24"/>
          <w:lang w:val="it-IT"/>
        </w:rPr>
      </w:pPr>
      <w:r w:rsidRPr="00CD6756">
        <w:rPr>
          <w:rFonts w:ascii="Times New Roman" w:eastAsia="Helvetica Neue Light" w:hAnsi="Times New Roman" w:cs="Times New Roman"/>
          <w:b/>
          <w:bCs/>
          <w:sz w:val="24"/>
          <w:szCs w:val="24"/>
          <w:lang w:val="it-IT"/>
        </w:rPr>
        <w:t>Le Egadi</w:t>
      </w:r>
    </w:p>
    <w:p w:rsidR="00640DC3" w:rsidRDefault="00640DC3" w:rsidP="00640DC3">
      <w:pPr>
        <w:spacing w:after="200" w:line="240" w:lineRule="auto"/>
        <w:jc w:val="both"/>
        <w:rPr>
          <w:rFonts w:ascii="Times New Roman" w:eastAsia="Helvetica Neue Light" w:hAnsi="Times New Roman" w:cs="Times New Roman"/>
          <w:bCs/>
          <w:sz w:val="24"/>
          <w:szCs w:val="24"/>
          <w:lang w:val="it-IT"/>
        </w:rPr>
      </w:pPr>
      <w:r w:rsidRPr="00640DC3">
        <w:rPr>
          <w:rFonts w:ascii="Times New Roman" w:eastAsia="Helvetica Neue Light" w:hAnsi="Times New Roman" w:cs="Times New Roman"/>
          <w:bCs/>
          <w:sz w:val="24"/>
          <w:szCs w:val="24"/>
          <w:lang w:val="it-IT"/>
        </w:rPr>
        <w:t>Come le Eolie, anche le Isole Egadi,</w:t>
      </w:r>
      <w:r w:rsidR="0093766C">
        <w:rPr>
          <w:rFonts w:ascii="Times New Roman" w:eastAsia="Helvetica Neue Light" w:hAnsi="Times New Roman" w:cs="Times New Roman"/>
          <w:bCs/>
          <w:sz w:val="24"/>
          <w:szCs w:val="24"/>
          <w:lang w:val="it-IT"/>
        </w:rPr>
        <w:t xml:space="preserve"> come</w:t>
      </w:r>
      <w:r w:rsidR="009D34B4">
        <w:rPr>
          <w:rFonts w:ascii="Times New Roman" w:eastAsia="Helvetica Neue Light" w:hAnsi="Times New Roman" w:cs="Times New Roman"/>
          <w:bCs/>
          <w:sz w:val="24"/>
          <w:szCs w:val="24"/>
          <w:lang w:val="it-IT"/>
        </w:rPr>
        <w:t xml:space="preserve"> Favignana e</w:t>
      </w:r>
      <w:r w:rsidRPr="00640DC3">
        <w:rPr>
          <w:rFonts w:ascii="Times New Roman" w:eastAsia="Helvetica Neue Light" w:hAnsi="Times New Roman" w:cs="Times New Roman"/>
          <w:bCs/>
          <w:sz w:val="24"/>
          <w:szCs w:val="24"/>
          <w:lang w:val="it-IT"/>
        </w:rPr>
        <w:t xml:space="preserve"> Marettimo, molto ricercate dalla clientela del segmento </w:t>
      </w:r>
      <w:r>
        <w:rPr>
          <w:rFonts w:ascii="Times New Roman" w:eastAsia="Helvetica Neue Light" w:hAnsi="Times New Roman" w:cs="Times New Roman"/>
          <w:bCs/>
          <w:sz w:val="24"/>
          <w:szCs w:val="24"/>
          <w:lang w:val="it-IT"/>
        </w:rPr>
        <w:t>immobiliare del pregio. Favignana, in particolare, è conosciuta per le sue incantevoli spiagge, tra cui Cala Rossa, Bue Marino, Lido Burrone, Cala Azzurra e Cala Rotonda, per la Grotta degli innamorati, il Castello di Santa Caterina e la tonnara della famiglia Florio.</w:t>
      </w:r>
    </w:p>
    <w:p w:rsidR="00640DC3" w:rsidRDefault="00640DC3" w:rsidP="00640DC3">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t>Marettimo, invece, si contraddistingue per la sua costa rocciosa con</w:t>
      </w:r>
      <w:r w:rsidR="003222E3">
        <w:rPr>
          <w:rFonts w:ascii="Times New Roman" w:eastAsia="Helvetica Neue Light" w:hAnsi="Times New Roman" w:cs="Times New Roman"/>
          <w:bCs/>
          <w:sz w:val="24"/>
          <w:szCs w:val="24"/>
          <w:lang w:val="it-IT"/>
        </w:rPr>
        <w:t xml:space="preserve"> centinaia di grotte e calette </w:t>
      </w:r>
      <w:r>
        <w:rPr>
          <w:rFonts w:ascii="Times New Roman" w:eastAsia="Helvetica Neue Light" w:hAnsi="Times New Roman" w:cs="Times New Roman"/>
          <w:bCs/>
          <w:sz w:val="24"/>
          <w:szCs w:val="24"/>
          <w:lang w:val="it-IT"/>
        </w:rPr>
        <w:t>e per il Castello di Punta Troia.</w:t>
      </w:r>
    </w:p>
    <w:p w:rsidR="00073D6E" w:rsidRPr="009D34B4" w:rsidRDefault="00573C7C" w:rsidP="00FB3A41">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lastRenderedPageBreak/>
        <w:t xml:space="preserve">Per </w:t>
      </w:r>
      <w:r w:rsidR="00CD6756">
        <w:rPr>
          <w:rFonts w:ascii="Times New Roman" w:eastAsia="Helvetica Neue Light" w:hAnsi="Times New Roman" w:cs="Times New Roman"/>
          <w:bCs/>
          <w:sz w:val="24"/>
          <w:szCs w:val="24"/>
          <w:lang w:val="it-IT"/>
        </w:rPr>
        <w:t>quanto riguarda le Egadi, la cl</w:t>
      </w:r>
      <w:r>
        <w:rPr>
          <w:rFonts w:ascii="Times New Roman" w:eastAsia="Helvetica Neue Light" w:hAnsi="Times New Roman" w:cs="Times New Roman"/>
          <w:bCs/>
          <w:sz w:val="24"/>
          <w:szCs w:val="24"/>
          <w:lang w:val="it-IT"/>
        </w:rPr>
        <w:t>i</w:t>
      </w:r>
      <w:r w:rsidR="00CD6756">
        <w:rPr>
          <w:rFonts w:ascii="Times New Roman" w:eastAsia="Helvetica Neue Light" w:hAnsi="Times New Roman" w:cs="Times New Roman"/>
          <w:bCs/>
          <w:sz w:val="24"/>
          <w:szCs w:val="24"/>
          <w:lang w:val="it-IT"/>
        </w:rPr>
        <w:t>e</w:t>
      </w:r>
      <w:r>
        <w:rPr>
          <w:rFonts w:ascii="Times New Roman" w:eastAsia="Helvetica Neue Light" w:hAnsi="Times New Roman" w:cs="Times New Roman"/>
          <w:bCs/>
          <w:sz w:val="24"/>
          <w:szCs w:val="24"/>
          <w:lang w:val="it-IT"/>
        </w:rPr>
        <w:t xml:space="preserve">ntela è per l’80% internazionale: il gruppo maggiore di clienti stranieri proviene dalla Gran Bretagna (gli inglesi sono il 30% del totale). </w:t>
      </w:r>
      <w:r w:rsidR="00E76745">
        <w:rPr>
          <w:rFonts w:ascii="Times New Roman" w:eastAsia="Helvetica Neue Light" w:hAnsi="Times New Roman" w:cs="Times New Roman"/>
          <w:bCs/>
          <w:sz w:val="24"/>
          <w:szCs w:val="24"/>
          <w:lang w:val="it-IT"/>
        </w:rPr>
        <w:t>I prezzi possono arrivare fino a 2.900 euro al mq e s</w:t>
      </w:r>
      <w:r w:rsidR="003222E3">
        <w:rPr>
          <w:rFonts w:ascii="Times New Roman" w:eastAsia="Helvetica Neue Light" w:hAnsi="Times New Roman" w:cs="Times New Roman"/>
          <w:bCs/>
          <w:sz w:val="24"/>
          <w:szCs w:val="24"/>
          <w:lang w:val="it-IT"/>
        </w:rPr>
        <w:t>ia a Favignana che a Marettimo</w:t>
      </w:r>
      <w:r>
        <w:rPr>
          <w:rFonts w:ascii="Times New Roman" w:eastAsia="Helvetica Neue Light" w:hAnsi="Times New Roman" w:cs="Times New Roman"/>
          <w:bCs/>
          <w:sz w:val="24"/>
          <w:szCs w:val="24"/>
          <w:lang w:val="it-IT"/>
        </w:rPr>
        <w:t xml:space="preserve"> la </w:t>
      </w:r>
      <w:r w:rsidR="00073D6E">
        <w:rPr>
          <w:rFonts w:ascii="Times New Roman" w:eastAsia="Helvetica Neue Light" w:hAnsi="Times New Roman" w:cs="Times New Roman"/>
          <w:bCs/>
          <w:sz w:val="24"/>
          <w:szCs w:val="24"/>
          <w:lang w:val="it-IT"/>
        </w:rPr>
        <w:t xml:space="preserve">domanda è superiore all’offerta. </w:t>
      </w:r>
      <w:r w:rsidR="00CD6756">
        <w:rPr>
          <w:rFonts w:ascii="Times New Roman" w:eastAsia="Helvetica Neue Light" w:hAnsi="Times New Roman" w:cs="Times New Roman"/>
          <w:bCs/>
          <w:sz w:val="24"/>
          <w:szCs w:val="24"/>
          <w:lang w:val="it-IT"/>
        </w:rPr>
        <w:t>Il 90%</w:t>
      </w:r>
      <w:r>
        <w:rPr>
          <w:rFonts w:ascii="Times New Roman" w:eastAsia="Helvetica Neue Light" w:hAnsi="Times New Roman" w:cs="Times New Roman"/>
          <w:bCs/>
          <w:sz w:val="24"/>
          <w:szCs w:val="24"/>
          <w:lang w:val="it-IT"/>
        </w:rPr>
        <w:t xml:space="preserve"> degli acquirenti </w:t>
      </w:r>
      <w:r w:rsidR="00E76745">
        <w:rPr>
          <w:rFonts w:ascii="Times New Roman" w:eastAsia="Helvetica Neue Light" w:hAnsi="Times New Roman" w:cs="Times New Roman"/>
          <w:bCs/>
          <w:sz w:val="24"/>
          <w:szCs w:val="24"/>
          <w:lang w:val="it-IT"/>
        </w:rPr>
        <w:t xml:space="preserve">è già proprietario </w:t>
      </w:r>
      <w:r>
        <w:rPr>
          <w:rFonts w:ascii="Times New Roman" w:eastAsia="Helvetica Neue Light" w:hAnsi="Times New Roman" w:cs="Times New Roman"/>
          <w:bCs/>
          <w:sz w:val="24"/>
          <w:szCs w:val="24"/>
          <w:lang w:val="it-IT"/>
        </w:rPr>
        <w:t xml:space="preserve">di una prima casa </w:t>
      </w:r>
      <w:r w:rsidR="00E76745">
        <w:rPr>
          <w:rFonts w:ascii="Times New Roman" w:eastAsia="Helvetica Neue Light" w:hAnsi="Times New Roman" w:cs="Times New Roman"/>
          <w:bCs/>
          <w:sz w:val="24"/>
          <w:szCs w:val="24"/>
          <w:lang w:val="it-IT"/>
        </w:rPr>
        <w:t xml:space="preserve">alle Egadi </w:t>
      </w:r>
      <w:r>
        <w:rPr>
          <w:rFonts w:ascii="Times New Roman" w:eastAsia="Helvetica Neue Light" w:hAnsi="Times New Roman" w:cs="Times New Roman"/>
          <w:bCs/>
          <w:sz w:val="24"/>
          <w:szCs w:val="24"/>
          <w:lang w:val="it-IT"/>
        </w:rPr>
        <w:t>e la percentuale di investitori è pari al 10%.</w:t>
      </w:r>
    </w:p>
    <w:p w:rsidR="00073D6E" w:rsidRPr="00073D6E" w:rsidRDefault="00073D6E" w:rsidP="00073D6E">
      <w:pPr>
        <w:spacing w:after="200" w:line="240" w:lineRule="auto"/>
        <w:jc w:val="both"/>
        <w:rPr>
          <w:rFonts w:ascii="Times New Roman" w:eastAsia="Helvetica Neue Light" w:hAnsi="Times New Roman" w:cs="Times New Roman"/>
          <w:b/>
          <w:bCs/>
          <w:sz w:val="24"/>
          <w:szCs w:val="24"/>
          <w:lang w:val="it-IT"/>
        </w:rPr>
      </w:pPr>
      <w:r w:rsidRPr="00073D6E">
        <w:rPr>
          <w:rFonts w:ascii="Times New Roman" w:eastAsia="Helvetica Neue Light" w:hAnsi="Times New Roman" w:cs="Times New Roman"/>
          <w:b/>
          <w:bCs/>
          <w:sz w:val="24"/>
          <w:szCs w:val="24"/>
          <w:lang w:val="it-IT"/>
        </w:rPr>
        <w:t>Pantelleria</w:t>
      </w:r>
    </w:p>
    <w:p w:rsidR="00073D6E" w:rsidRDefault="00073D6E" w:rsidP="00073D6E">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t>Pantelleria, oltre che per lo splendido mare e le baie più note, è apprezzata per l’enoturismo (la vite a cespuglio dello “zibibbo” è entrata a far parte del patrimonio mondiale dell’Unesco e il famoso Passito di Pantelleria ci immerge nelle più antiche tradizioni pantesche, nella sua cultura e nei sapori di questa terra). Numerosi, poi, sono i siti archeologici presenti in quest’area, basti pensare alla necropoli dei Sesi, uno dei siti più importanti di tutto il bacino del Mediterraneo. L’isola è anche famosa per i suoi fondali, che ne fanno un paradiso per i sub, e per la possibilità di praticare trekking. Vi è inoltre un centro termale, lo Specchio di Venere, e molto turismo rurale grazie alla presenza dei dammusi, costruzioni che tengono conto delle peculiarità climatiche dell’isola, quali la presenza del vento, il forte caldo e la scarsità della pioggia. Oltre al dammuso a Pantelleria si trova anche il cosiddetto jardinu, una porzione circolare di terreno delimitata da muri in pietra lavica in cui si coltivano alberi da frutto.</w:t>
      </w:r>
    </w:p>
    <w:p w:rsidR="00073D6E" w:rsidRDefault="00073D6E" w:rsidP="00073D6E">
      <w:pPr>
        <w:spacing w:after="200" w:line="240" w:lineRule="auto"/>
        <w:jc w:val="both"/>
        <w:rPr>
          <w:rFonts w:ascii="Times New Roman" w:eastAsia="Helvetica Neue Light" w:hAnsi="Times New Roman" w:cs="Times New Roman"/>
          <w:bCs/>
          <w:sz w:val="24"/>
          <w:szCs w:val="24"/>
          <w:lang w:val="it-IT"/>
        </w:rPr>
      </w:pPr>
      <w:r>
        <w:rPr>
          <w:rFonts w:ascii="Times New Roman" w:eastAsia="Helvetica Neue Light" w:hAnsi="Times New Roman" w:cs="Times New Roman"/>
          <w:bCs/>
          <w:sz w:val="24"/>
          <w:szCs w:val="24"/>
          <w:lang w:val="it-IT"/>
        </w:rPr>
        <w:t>A Pantelleria</w:t>
      </w:r>
      <w:r w:rsidR="008E59CB">
        <w:rPr>
          <w:rFonts w:ascii="Times New Roman" w:eastAsia="Helvetica Neue Light" w:hAnsi="Times New Roman" w:cs="Times New Roman"/>
          <w:bCs/>
          <w:sz w:val="24"/>
          <w:szCs w:val="24"/>
          <w:lang w:val="it-IT"/>
        </w:rPr>
        <w:t xml:space="preserve"> la clientela internazionale proviene, in egu</w:t>
      </w:r>
      <w:r w:rsidR="004526A8">
        <w:rPr>
          <w:rFonts w:ascii="Times New Roman" w:eastAsia="Helvetica Neue Light" w:hAnsi="Times New Roman" w:cs="Times New Roman"/>
          <w:bCs/>
          <w:sz w:val="24"/>
          <w:szCs w:val="24"/>
          <w:lang w:val="it-IT"/>
        </w:rPr>
        <w:t xml:space="preserve">al misura (20%), da Austria, </w:t>
      </w:r>
      <w:r w:rsidR="008E59CB">
        <w:rPr>
          <w:rFonts w:ascii="Times New Roman" w:eastAsia="Helvetica Neue Light" w:hAnsi="Times New Roman" w:cs="Times New Roman"/>
          <w:bCs/>
          <w:sz w:val="24"/>
          <w:szCs w:val="24"/>
          <w:lang w:val="it-IT"/>
        </w:rPr>
        <w:t>Svizzera, USA, Gran Bretagna, Germania e Belgio.</w:t>
      </w:r>
      <w:r>
        <w:rPr>
          <w:rFonts w:ascii="Times New Roman" w:eastAsia="Helvetica Neue Light" w:hAnsi="Times New Roman" w:cs="Times New Roman"/>
          <w:bCs/>
          <w:sz w:val="24"/>
          <w:szCs w:val="24"/>
          <w:lang w:val="it-IT"/>
        </w:rPr>
        <w:t xml:space="preserve"> </w:t>
      </w:r>
      <w:r w:rsidR="008E59CB">
        <w:rPr>
          <w:rFonts w:ascii="Times New Roman" w:eastAsia="Helvetica Neue Light" w:hAnsi="Times New Roman" w:cs="Times New Roman"/>
          <w:bCs/>
          <w:sz w:val="24"/>
          <w:szCs w:val="24"/>
          <w:lang w:val="it-IT"/>
        </w:rPr>
        <w:t xml:space="preserve">I prezzi variano tra i 2.225 euro e i 3.150 euro al mq e </w:t>
      </w:r>
      <w:r>
        <w:rPr>
          <w:rFonts w:ascii="Times New Roman" w:eastAsia="Helvetica Neue Light" w:hAnsi="Times New Roman" w:cs="Times New Roman"/>
          <w:bCs/>
          <w:sz w:val="24"/>
          <w:szCs w:val="24"/>
          <w:lang w:val="it-IT"/>
        </w:rPr>
        <w:t xml:space="preserve">l’offerta è </w:t>
      </w:r>
      <w:r w:rsidR="008E59CB">
        <w:rPr>
          <w:rFonts w:ascii="Times New Roman" w:eastAsia="Helvetica Neue Light" w:hAnsi="Times New Roman" w:cs="Times New Roman"/>
          <w:bCs/>
          <w:sz w:val="24"/>
          <w:szCs w:val="24"/>
          <w:lang w:val="it-IT"/>
        </w:rPr>
        <w:t xml:space="preserve">tendenzialmente </w:t>
      </w:r>
      <w:r>
        <w:rPr>
          <w:rFonts w:ascii="Times New Roman" w:eastAsia="Helvetica Neue Light" w:hAnsi="Times New Roman" w:cs="Times New Roman"/>
          <w:bCs/>
          <w:sz w:val="24"/>
          <w:szCs w:val="24"/>
          <w:lang w:val="it-IT"/>
        </w:rPr>
        <w:t>superiore alla domanda</w:t>
      </w:r>
      <w:r w:rsidR="008E59CB">
        <w:rPr>
          <w:rFonts w:ascii="Times New Roman" w:eastAsia="Helvetica Neue Light" w:hAnsi="Times New Roman" w:cs="Times New Roman"/>
          <w:bCs/>
          <w:sz w:val="24"/>
          <w:szCs w:val="24"/>
          <w:lang w:val="it-IT"/>
        </w:rPr>
        <w:t>. L</w:t>
      </w:r>
      <w:r w:rsidR="009D34B4">
        <w:rPr>
          <w:rFonts w:ascii="Times New Roman" w:eastAsia="Helvetica Neue Light" w:hAnsi="Times New Roman" w:cs="Times New Roman"/>
          <w:bCs/>
          <w:sz w:val="24"/>
          <w:szCs w:val="24"/>
          <w:lang w:val="it-IT"/>
        </w:rPr>
        <w:t>a clientela, giovani coppie con famiglie o imprenditori</w:t>
      </w:r>
      <w:r w:rsidR="008E59CB">
        <w:rPr>
          <w:rFonts w:ascii="Times New Roman" w:eastAsia="Helvetica Neue Light" w:hAnsi="Times New Roman" w:cs="Times New Roman"/>
          <w:bCs/>
          <w:sz w:val="24"/>
          <w:szCs w:val="24"/>
          <w:lang w:val="it-IT"/>
        </w:rPr>
        <w:t>,</w:t>
      </w:r>
      <w:r w:rsidR="009D34B4">
        <w:rPr>
          <w:rFonts w:ascii="Times New Roman" w:eastAsia="Helvetica Neue Light" w:hAnsi="Times New Roman" w:cs="Times New Roman"/>
          <w:bCs/>
          <w:sz w:val="24"/>
          <w:szCs w:val="24"/>
          <w:lang w:val="it-IT"/>
        </w:rPr>
        <w:t xml:space="preserve"> </w:t>
      </w:r>
      <w:r w:rsidR="008E59CB">
        <w:rPr>
          <w:rFonts w:ascii="Times New Roman" w:eastAsia="Helvetica Neue Light" w:hAnsi="Times New Roman" w:cs="Times New Roman"/>
          <w:bCs/>
          <w:sz w:val="24"/>
          <w:szCs w:val="24"/>
          <w:lang w:val="it-IT"/>
        </w:rPr>
        <w:t xml:space="preserve">è soprattutto </w:t>
      </w:r>
      <w:r w:rsidR="009D34B4">
        <w:rPr>
          <w:rFonts w:ascii="Times New Roman" w:eastAsia="Helvetica Neue Light" w:hAnsi="Times New Roman" w:cs="Times New Roman"/>
          <w:bCs/>
          <w:sz w:val="24"/>
          <w:szCs w:val="24"/>
          <w:lang w:val="it-IT"/>
        </w:rPr>
        <w:t>alla ricerca di ville con terrazze e affaccio sul mare</w:t>
      </w:r>
      <w:r w:rsidR="008E59CB">
        <w:rPr>
          <w:rFonts w:ascii="Times New Roman" w:eastAsia="Helvetica Neue Light" w:hAnsi="Times New Roman" w:cs="Times New Roman"/>
          <w:bCs/>
          <w:sz w:val="24"/>
          <w:szCs w:val="24"/>
          <w:lang w:val="it-IT"/>
        </w:rPr>
        <w:t>.</w:t>
      </w:r>
    </w:p>
    <w:p w:rsidR="008E59CB" w:rsidRPr="008E59CB" w:rsidRDefault="008E59CB" w:rsidP="008E59CB">
      <w:pPr>
        <w:shd w:val="clear" w:color="auto" w:fill="FFFFFF"/>
        <w:spacing w:line="240" w:lineRule="auto"/>
        <w:rPr>
          <w:rFonts w:ascii="Tahoma" w:eastAsia="Times New Roman" w:hAnsi="Tahoma" w:cs="Tahoma"/>
          <w:color w:val="222222"/>
          <w:sz w:val="24"/>
          <w:szCs w:val="24"/>
          <w:lang w:val="it-IT" w:eastAsia="it-IT"/>
        </w:rPr>
      </w:pPr>
    </w:p>
    <w:p w:rsidR="00073D6E" w:rsidRDefault="00073D6E" w:rsidP="00FB3A41">
      <w:pPr>
        <w:spacing w:after="200" w:line="240" w:lineRule="auto"/>
        <w:jc w:val="both"/>
        <w:rPr>
          <w:rFonts w:ascii="Times New Roman" w:eastAsia="Helvetica Neue Light" w:hAnsi="Times New Roman" w:cs="Times New Roman"/>
          <w:bCs/>
          <w:sz w:val="24"/>
          <w:szCs w:val="24"/>
          <w:lang w:val="it-IT"/>
        </w:rPr>
      </w:pPr>
    </w:p>
    <w:p w:rsidR="000519BA" w:rsidRDefault="000519BA" w:rsidP="005003E8">
      <w:pPr>
        <w:pStyle w:val="NormaleWeb"/>
        <w:spacing w:before="0" w:beforeAutospacing="0" w:after="0" w:afterAutospacing="0"/>
        <w:jc w:val="both"/>
        <w:rPr>
          <w:rFonts w:eastAsia="Helvetica Neue Light"/>
          <w:bCs/>
          <w:lang w:eastAsia="de-DE"/>
        </w:rPr>
      </w:pPr>
    </w:p>
    <w:p w:rsidR="000519BA" w:rsidRPr="005003E8" w:rsidRDefault="000519BA" w:rsidP="005003E8">
      <w:pPr>
        <w:pStyle w:val="NormaleWeb"/>
        <w:spacing w:before="0" w:beforeAutospacing="0" w:after="0" w:afterAutospacing="0"/>
        <w:jc w:val="both"/>
        <w:rPr>
          <w:rFonts w:eastAsia="Helvetica Neue Light"/>
          <w:bCs/>
          <w:lang w:eastAsia="de-DE"/>
        </w:rPr>
      </w:pPr>
    </w:p>
    <w:p w:rsidR="00746B26" w:rsidRPr="000F338C" w:rsidRDefault="00746B26" w:rsidP="00746B26">
      <w:pPr>
        <w:rPr>
          <w:vanish/>
          <w:lang w:val="it-IT"/>
        </w:rPr>
      </w:pPr>
    </w:p>
    <w:p w:rsidR="00FC754E" w:rsidRPr="000F338C" w:rsidRDefault="00FC754E" w:rsidP="00FC754E">
      <w:pPr>
        <w:rPr>
          <w:rFonts w:ascii="Times New Roman" w:hAnsi="Times New Roman" w:cs="Times New Roman"/>
          <w:lang w:val="it-IT"/>
        </w:rPr>
      </w:pPr>
    </w:p>
    <w:p w:rsidR="000F1C8B" w:rsidRDefault="000F1C8B" w:rsidP="00581899">
      <w:pPr>
        <w:ind w:right="-60"/>
        <w:jc w:val="both"/>
        <w:rPr>
          <w:rFonts w:ascii="Times New Roman" w:eastAsia="Helvetica Neue Light" w:hAnsi="Times New Roman" w:cs="Times New Roman"/>
          <w:lang w:val="it-IT"/>
        </w:rPr>
      </w:pPr>
    </w:p>
    <w:p w:rsidR="000F1C8B" w:rsidRDefault="000F1C8B" w:rsidP="00581899">
      <w:pPr>
        <w:ind w:right="-60"/>
        <w:jc w:val="both"/>
        <w:rPr>
          <w:rFonts w:ascii="Times New Roman" w:eastAsia="Helvetica Neue Light" w:hAnsi="Times New Roman" w:cs="Times New Roman"/>
          <w:lang w:val="it-IT"/>
        </w:rPr>
      </w:pPr>
    </w:p>
    <w:p w:rsidR="000F1C8B" w:rsidRDefault="000F1C8B" w:rsidP="00581899">
      <w:pPr>
        <w:ind w:right="-60"/>
        <w:jc w:val="both"/>
        <w:rPr>
          <w:rFonts w:ascii="Times New Roman" w:eastAsia="Helvetica Neue Light" w:hAnsi="Times New Roman" w:cs="Times New Roman"/>
          <w:lang w:val="it-IT"/>
        </w:rPr>
      </w:pPr>
    </w:p>
    <w:p w:rsidR="000F1C8B" w:rsidRDefault="000F1C8B" w:rsidP="00581899">
      <w:pPr>
        <w:ind w:right="-60"/>
        <w:jc w:val="both"/>
        <w:rPr>
          <w:rFonts w:ascii="Times New Roman" w:eastAsia="Helvetica Neue Light" w:hAnsi="Times New Roman" w:cs="Times New Roman"/>
          <w:lang w:val="it-IT"/>
        </w:rPr>
      </w:pPr>
    </w:p>
    <w:p w:rsidR="000F1C8B" w:rsidRDefault="000F1C8B" w:rsidP="00581899">
      <w:pPr>
        <w:ind w:right="-60"/>
        <w:jc w:val="both"/>
        <w:rPr>
          <w:rFonts w:ascii="Times New Roman" w:eastAsia="Helvetica Neue Light" w:hAnsi="Times New Roman" w:cs="Times New Roman"/>
          <w:lang w:val="it-IT"/>
        </w:rPr>
      </w:pPr>
    </w:p>
    <w:p w:rsidR="00C252EC" w:rsidRPr="00FA5B06" w:rsidRDefault="00C252EC" w:rsidP="00FC754E">
      <w:pPr>
        <w:spacing w:after="200"/>
        <w:jc w:val="both"/>
        <w:rPr>
          <w:rFonts w:ascii="Helvetica Neue Light" w:eastAsia="Helvetica Neue Light" w:hAnsi="Helvetica Neue Light" w:cs="Helvetica Neue Light"/>
          <w:lang w:val="it-IT"/>
        </w:rPr>
      </w:pPr>
    </w:p>
    <w:sectPr w:rsidR="00C252EC" w:rsidRPr="00FA5B06" w:rsidSect="0073554C">
      <w:headerReference w:type="default" r:id="rId8"/>
      <w:footerReference w:type="default" r:id="rId9"/>
      <w:pgSz w:w="11906" w:h="16838"/>
      <w:pgMar w:top="2347" w:right="1267" w:bottom="273" w:left="1440"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BB" w:rsidRDefault="00D30DBB">
      <w:pPr>
        <w:spacing w:line="240" w:lineRule="auto"/>
      </w:pPr>
      <w:r>
        <w:separator/>
      </w:r>
    </w:p>
  </w:endnote>
  <w:endnote w:type="continuationSeparator" w:id="0">
    <w:p w:rsidR="00D30DBB" w:rsidRDefault="00D30D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NewtextEF-Regular">
    <w:altName w:val="Courier New"/>
    <w:panose1 w:val="00000000000000000000"/>
    <w:charset w:val="00"/>
    <w:family w:val="auto"/>
    <w:notTrueType/>
    <w:pitch w:val="variable"/>
    <w:sig w:usb0="830000AF" w:usb1="50002048" w:usb2="00000000" w:usb3="00000000" w:csb0="00000111" w:csb1="00000000"/>
  </w:font>
  <w:font w:name="Segoe UI">
    <w:panose1 w:val="020B0502040204020203"/>
    <w:charset w:val="00"/>
    <w:family w:val="swiss"/>
    <w:pitch w:val="variable"/>
    <w:sig w:usb0="E10022FF" w:usb1="C000E47F" w:usb2="00000029" w:usb3="00000000" w:csb0="000001DF" w:csb1="00000000"/>
  </w:font>
  <w:font w:name="Helvetica Neue Light">
    <w:altName w:val="Corbel"/>
    <w:charset w:val="00"/>
    <w:family w:val="auto"/>
    <w:pitch w:val="variable"/>
    <w:sig w:usb0="00000001"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EC" w:rsidRDefault="0019613C">
    <w:pPr>
      <w:ind w:left="-360"/>
      <w:rPr>
        <w:rFonts w:ascii="Helvetica Neue" w:eastAsia="Helvetica Neue" w:hAnsi="Helvetica Neue" w:cs="Helvetica Neue"/>
        <w:color w:val="434343"/>
        <w:sz w:val="18"/>
        <w:szCs w:val="18"/>
      </w:rPr>
    </w:pPr>
    <w:r>
      <w:rPr>
        <w:rFonts w:ascii="Helvetica Neue" w:eastAsia="Helvetica Neue" w:hAnsi="Helvetica Neue" w:cs="Helvetica Neue"/>
        <w:color w:val="434343"/>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BB" w:rsidRDefault="00D30DBB">
      <w:pPr>
        <w:spacing w:line="240" w:lineRule="auto"/>
      </w:pPr>
      <w:r>
        <w:separator/>
      </w:r>
    </w:p>
  </w:footnote>
  <w:footnote w:type="continuationSeparator" w:id="0">
    <w:p w:rsidR="00D30DBB" w:rsidRDefault="00D30D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EC" w:rsidRDefault="00C252EC">
    <w:pPr>
      <w:ind w:left="-360"/>
      <w:rPr>
        <w:rFonts w:ascii="Helvetica Neue" w:eastAsia="Helvetica Neue" w:hAnsi="Helvetica Neue" w:cs="Helvetica Neue"/>
        <w:sz w:val="48"/>
        <w:szCs w:val="48"/>
      </w:rPr>
    </w:pPr>
  </w:p>
  <w:p w:rsidR="00C252EC" w:rsidRDefault="0019613C">
    <w:pPr>
      <w:ind w:left="-360"/>
      <w:rPr>
        <w:rFonts w:ascii="Helvetica Neue" w:eastAsia="Helvetica Neue" w:hAnsi="Helvetica Neue" w:cs="Helvetica Neue"/>
        <w:sz w:val="32"/>
        <w:szCs w:val="32"/>
      </w:rPr>
    </w:pPr>
    <w:r>
      <w:rPr>
        <w:noProof/>
        <w:lang w:val="it-IT" w:eastAsia="it-IT"/>
      </w:rPr>
      <w:drawing>
        <wp:anchor distT="114300" distB="114300" distL="114300" distR="114300" simplePos="0" relativeHeight="251658240" behindDoc="0" locked="0" layoutInCell="1" allowOverlap="1">
          <wp:simplePos x="0" y="0"/>
          <wp:positionH relativeFrom="page">
            <wp:posOffset>5772150</wp:posOffset>
          </wp:positionH>
          <wp:positionV relativeFrom="page">
            <wp:posOffset>457200</wp:posOffset>
          </wp:positionV>
          <wp:extent cx="1800000" cy="478068"/>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00000" cy="478068"/>
                  </a:xfrm>
                  <a:prstGeom prst="rect">
                    <a:avLst/>
                  </a:prstGeom>
                  <a:ln/>
                </pic:spPr>
              </pic:pic>
            </a:graphicData>
          </a:graphic>
        </wp:anchor>
      </w:drawing>
    </w:r>
    <w:r w:rsidR="00FA5B06">
      <w:rPr>
        <w:rFonts w:ascii="Helvetica Neue" w:eastAsia="Helvetica Neue" w:hAnsi="Helvetica Neue" w:cs="Helvetica Neue"/>
        <w:sz w:val="32"/>
        <w:szCs w:val="32"/>
      </w:rPr>
      <w:t>Comunicato stampa</w:t>
    </w:r>
  </w:p>
  <w:p w:rsidR="00FA5B06" w:rsidRDefault="00FA5B06">
    <w:pPr>
      <w:ind w:lef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7349"/>
    <w:multiLevelType w:val="multilevel"/>
    <w:tmpl w:val="0C742F9C"/>
    <w:lvl w:ilvl="0">
      <w:start w:val="1"/>
      <w:numFmt w:val="decimal"/>
      <w:lvlText w:val="%1."/>
      <w:lvlJc w:val="left"/>
      <w:pPr>
        <w:ind w:left="360" w:hanging="360"/>
      </w:pPr>
      <w:rPr>
        <w:b/>
        <w:i w:val="0"/>
      </w:rPr>
    </w:lvl>
    <w:lvl w:ilvl="1">
      <w:start w:val="1"/>
      <w:numFmt w:val="lowerLetter"/>
      <w:lvlText w:val="%2."/>
      <w:lvlJc w:val="left"/>
      <w:pPr>
        <w:ind w:left="2398" w:hanging="360"/>
      </w:pPr>
    </w:lvl>
    <w:lvl w:ilvl="2">
      <w:start w:val="1"/>
      <w:numFmt w:val="lowerRoman"/>
      <w:lvlText w:val="%3."/>
      <w:lvlJc w:val="right"/>
      <w:pPr>
        <w:ind w:left="3118" w:hanging="180"/>
      </w:pPr>
    </w:lvl>
    <w:lvl w:ilvl="3">
      <w:start w:val="1"/>
      <w:numFmt w:val="decimal"/>
      <w:lvlText w:val="%4."/>
      <w:lvlJc w:val="left"/>
      <w:pPr>
        <w:ind w:left="3838" w:hanging="360"/>
      </w:pPr>
    </w:lvl>
    <w:lvl w:ilvl="4">
      <w:start w:val="1"/>
      <w:numFmt w:val="lowerLetter"/>
      <w:lvlText w:val="%5."/>
      <w:lvlJc w:val="left"/>
      <w:pPr>
        <w:ind w:left="4558" w:hanging="360"/>
      </w:pPr>
    </w:lvl>
    <w:lvl w:ilvl="5">
      <w:start w:val="1"/>
      <w:numFmt w:val="lowerRoman"/>
      <w:lvlText w:val="%6."/>
      <w:lvlJc w:val="right"/>
      <w:pPr>
        <w:ind w:left="5278" w:hanging="180"/>
      </w:pPr>
    </w:lvl>
    <w:lvl w:ilvl="6">
      <w:start w:val="1"/>
      <w:numFmt w:val="decimal"/>
      <w:lvlText w:val="%7."/>
      <w:lvlJc w:val="left"/>
      <w:pPr>
        <w:ind w:left="5998" w:hanging="360"/>
      </w:pPr>
    </w:lvl>
    <w:lvl w:ilvl="7">
      <w:start w:val="1"/>
      <w:numFmt w:val="lowerLetter"/>
      <w:lvlText w:val="%8."/>
      <w:lvlJc w:val="left"/>
      <w:pPr>
        <w:ind w:left="6718" w:hanging="360"/>
      </w:pPr>
    </w:lvl>
    <w:lvl w:ilvl="8">
      <w:start w:val="1"/>
      <w:numFmt w:val="lowerRoman"/>
      <w:lvlText w:val="%9."/>
      <w:lvlJc w:val="right"/>
      <w:pPr>
        <w:ind w:left="7438" w:hanging="180"/>
      </w:pPr>
    </w:lvl>
  </w:abstractNum>
  <w:abstractNum w:abstractNumId="1">
    <w:nsid w:val="0B55738D"/>
    <w:multiLevelType w:val="hybridMultilevel"/>
    <w:tmpl w:val="730C2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D819AA"/>
    <w:multiLevelType w:val="hybridMultilevel"/>
    <w:tmpl w:val="848EAE2A"/>
    <w:lvl w:ilvl="0" w:tplc="E2B6E8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BC0594"/>
    <w:multiLevelType w:val="hybridMultilevel"/>
    <w:tmpl w:val="7B46B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0E70CE"/>
    <w:multiLevelType w:val="hybridMultilevel"/>
    <w:tmpl w:val="1872416C"/>
    <w:lvl w:ilvl="0" w:tplc="1996F002">
      <w:numFmt w:val="bullet"/>
      <w:lvlText w:val="-"/>
      <w:lvlJc w:val="left"/>
      <w:pPr>
        <w:ind w:left="1318" w:hanging="360"/>
      </w:pPr>
      <w:rPr>
        <w:rFonts w:ascii="Times New Roman" w:eastAsia="Times New Roman" w:hAnsi="Times New Roman" w:cs="Times New Roman" w:hint="default"/>
        <w:b/>
      </w:rPr>
    </w:lvl>
    <w:lvl w:ilvl="1" w:tplc="04070003">
      <w:start w:val="1"/>
      <w:numFmt w:val="bullet"/>
      <w:lvlText w:val="o"/>
      <w:lvlJc w:val="left"/>
      <w:pPr>
        <w:ind w:left="2038" w:hanging="360"/>
      </w:pPr>
      <w:rPr>
        <w:rFonts w:ascii="Courier New" w:hAnsi="Courier New" w:cs="Courier New" w:hint="default"/>
      </w:rPr>
    </w:lvl>
    <w:lvl w:ilvl="2" w:tplc="04070005" w:tentative="1">
      <w:start w:val="1"/>
      <w:numFmt w:val="bullet"/>
      <w:lvlText w:val=""/>
      <w:lvlJc w:val="left"/>
      <w:pPr>
        <w:ind w:left="2758" w:hanging="360"/>
      </w:pPr>
      <w:rPr>
        <w:rFonts w:ascii="Wingdings" w:hAnsi="Wingdings" w:hint="default"/>
      </w:rPr>
    </w:lvl>
    <w:lvl w:ilvl="3" w:tplc="04070001" w:tentative="1">
      <w:start w:val="1"/>
      <w:numFmt w:val="bullet"/>
      <w:lvlText w:val=""/>
      <w:lvlJc w:val="left"/>
      <w:pPr>
        <w:ind w:left="3478" w:hanging="360"/>
      </w:pPr>
      <w:rPr>
        <w:rFonts w:ascii="Symbol" w:hAnsi="Symbol" w:hint="default"/>
      </w:rPr>
    </w:lvl>
    <w:lvl w:ilvl="4" w:tplc="04070003" w:tentative="1">
      <w:start w:val="1"/>
      <w:numFmt w:val="bullet"/>
      <w:lvlText w:val="o"/>
      <w:lvlJc w:val="left"/>
      <w:pPr>
        <w:ind w:left="4198" w:hanging="360"/>
      </w:pPr>
      <w:rPr>
        <w:rFonts w:ascii="Courier New" w:hAnsi="Courier New" w:cs="Courier New" w:hint="default"/>
      </w:rPr>
    </w:lvl>
    <w:lvl w:ilvl="5" w:tplc="04070005" w:tentative="1">
      <w:start w:val="1"/>
      <w:numFmt w:val="bullet"/>
      <w:lvlText w:val=""/>
      <w:lvlJc w:val="left"/>
      <w:pPr>
        <w:ind w:left="4918" w:hanging="360"/>
      </w:pPr>
      <w:rPr>
        <w:rFonts w:ascii="Wingdings" w:hAnsi="Wingdings" w:hint="default"/>
      </w:rPr>
    </w:lvl>
    <w:lvl w:ilvl="6" w:tplc="04070001" w:tentative="1">
      <w:start w:val="1"/>
      <w:numFmt w:val="bullet"/>
      <w:lvlText w:val=""/>
      <w:lvlJc w:val="left"/>
      <w:pPr>
        <w:ind w:left="5638" w:hanging="360"/>
      </w:pPr>
      <w:rPr>
        <w:rFonts w:ascii="Symbol" w:hAnsi="Symbol" w:hint="default"/>
      </w:rPr>
    </w:lvl>
    <w:lvl w:ilvl="7" w:tplc="04070003" w:tentative="1">
      <w:start w:val="1"/>
      <w:numFmt w:val="bullet"/>
      <w:lvlText w:val="o"/>
      <w:lvlJc w:val="left"/>
      <w:pPr>
        <w:ind w:left="6358" w:hanging="360"/>
      </w:pPr>
      <w:rPr>
        <w:rFonts w:ascii="Courier New" w:hAnsi="Courier New" w:cs="Courier New" w:hint="default"/>
      </w:rPr>
    </w:lvl>
    <w:lvl w:ilvl="8" w:tplc="04070005" w:tentative="1">
      <w:start w:val="1"/>
      <w:numFmt w:val="bullet"/>
      <w:lvlText w:val=""/>
      <w:lvlJc w:val="left"/>
      <w:pPr>
        <w:ind w:left="7078" w:hanging="360"/>
      </w:pPr>
      <w:rPr>
        <w:rFonts w:ascii="Wingdings" w:hAnsi="Wingdings" w:hint="default"/>
      </w:rPr>
    </w:lvl>
  </w:abstractNum>
  <w:abstractNum w:abstractNumId="5">
    <w:nsid w:val="20E642C2"/>
    <w:multiLevelType w:val="multilevel"/>
    <w:tmpl w:val="7EAE7CB0"/>
    <w:lvl w:ilvl="0">
      <w:start w:val="1"/>
      <w:numFmt w:val="lowerLetter"/>
      <w:lvlText w:val="%1)"/>
      <w:lvlJc w:val="left"/>
      <w:pPr>
        <w:ind w:left="4118" w:hanging="360"/>
      </w:pPr>
      <w:rPr>
        <w:b/>
        <w:i w:val="0"/>
      </w:rPr>
    </w:lvl>
    <w:lvl w:ilvl="1">
      <w:start w:val="1"/>
      <w:numFmt w:val="bullet"/>
      <w:lvlText w:val="o"/>
      <w:lvlJc w:val="left"/>
      <w:pPr>
        <w:ind w:left="4838" w:hanging="360"/>
      </w:pPr>
      <w:rPr>
        <w:rFonts w:ascii="Courier New" w:eastAsia="Courier New" w:hAnsi="Courier New" w:cs="Courier New"/>
      </w:rPr>
    </w:lvl>
    <w:lvl w:ilvl="2">
      <w:start w:val="1"/>
      <w:numFmt w:val="bullet"/>
      <w:lvlText w:val="▪"/>
      <w:lvlJc w:val="left"/>
      <w:pPr>
        <w:ind w:left="5558" w:hanging="360"/>
      </w:pPr>
      <w:rPr>
        <w:rFonts w:ascii="Noto Sans Symbols" w:eastAsia="Noto Sans Symbols" w:hAnsi="Noto Sans Symbols" w:cs="Noto Sans Symbols"/>
      </w:rPr>
    </w:lvl>
    <w:lvl w:ilvl="3">
      <w:start w:val="1"/>
      <w:numFmt w:val="bullet"/>
      <w:lvlText w:val="●"/>
      <w:lvlJc w:val="left"/>
      <w:pPr>
        <w:ind w:left="6278" w:hanging="360"/>
      </w:pPr>
      <w:rPr>
        <w:rFonts w:ascii="Noto Sans Symbols" w:eastAsia="Noto Sans Symbols" w:hAnsi="Noto Sans Symbols" w:cs="Noto Sans Symbols"/>
      </w:rPr>
    </w:lvl>
    <w:lvl w:ilvl="4">
      <w:start w:val="1"/>
      <w:numFmt w:val="bullet"/>
      <w:lvlText w:val="o"/>
      <w:lvlJc w:val="left"/>
      <w:pPr>
        <w:ind w:left="6998" w:hanging="360"/>
      </w:pPr>
      <w:rPr>
        <w:rFonts w:ascii="Courier New" w:eastAsia="Courier New" w:hAnsi="Courier New" w:cs="Courier New"/>
      </w:rPr>
    </w:lvl>
    <w:lvl w:ilvl="5">
      <w:start w:val="1"/>
      <w:numFmt w:val="bullet"/>
      <w:lvlText w:val="▪"/>
      <w:lvlJc w:val="left"/>
      <w:pPr>
        <w:ind w:left="7718" w:hanging="360"/>
      </w:pPr>
      <w:rPr>
        <w:rFonts w:ascii="Noto Sans Symbols" w:eastAsia="Noto Sans Symbols" w:hAnsi="Noto Sans Symbols" w:cs="Noto Sans Symbols"/>
      </w:rPr>
    </w:lvl>
    <w:lvl w:ilvl="6">
      <w:start w:val="1"/>
      <w:numFmt w:val="bullet"/>
      <w:lvlText w:val="●"/>
      <w:lvlJc w:val="left"/>
      <w:pPr>
        <w:ind w:left="8438" w:hanging="360"/>
      </w:pPr>
      <w:rPr>
        <w:rFonts w:ascii="Noto Sans Symbols" w:eastAsia="Noto Sans Symbols" w:hAnsi="Noto Sans Symbols" w:cs="Noto Sans Symbols"/>
      </w:rPr>
    </w:lvl>
    <w:lvl w:ilvl="7">
      <w:start w:val="1"/>
      <w:numFmt w:val="bullet"/>
      <w:lvlText w:val="o"/>
      <w:lvlJc w:val="left"/>
      <w:pPr>
        <w:ind w:left="9158" w:hanging="360"/>
      </w:pPr>
      <w:rPr>
        <w:rFonts w:ascii="Courier New" w:eastAsia="Courier New" w:hAnsi="Courier New" w:cs="Courier New"/>
      </w:rPr>
    </w:lvl>
    <w:lvl w:ilvl="8">
      <w:start w:val="1"/>
      <w:numFmt w:val="bullet"/>
      <w:lvlText w:val="▪"/>
      <w:lvlJc w:val="left"/>
      <w:pPr>
        <w:ind w:left="9878" w:hanging="360"/>
      </w:pPr>
      <w:rPr>
        <w:rFonts w:ascii="Noto Sans Symbols" w:eastAsia="Noto Sans Symbols" w:hAnsi="Noto Sans Symbols" w:cs="Noto Sans Symbols"/>
      </w:rPr>
    </w:lvl>
  </w:abstractNum>
  <w:abstractNum w:abstractNumId="6">
    <w:nsid w:val="23407F74"/>
    <w:multiLevelType w:val="hybridMultilevel"/>
    <w:tmpl w:val="A558A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D03094"/>
    <w:multiLevelType w:val="multilevel"/>
    <w:tmpl w:val="96C8EF6C"/>
    <w:lvl w:ilvl="0">
      <w:start w:val="1"/>
      <w:numFmt w:val="bullet"/>
      <w:lvlText w:val="-"/>
      <w:lvlJc w:val="left"/>
      <w:pPr>
        <w:ind w:left="4118" w:hanging="360"/>
      </w:pPr>
      <w:rPr>
        <w:rFonts w:ascii="Times New Roman" w:eastAsia="Times New Roman" w:hAnsi="Times New Roman" w:cs="Times New Roman"/>
      </w:rPr>
    </w:lvl>
    <w:lvl w:ilvl="1">
      <w:start w:val="1"/>
      <w:numFmt w:val="bullet"/>
      <w:lvlText w:val="o"/>
      <w:lvlJc w:val="left"/>
      <w:pPr>
        <w:ind w:left="4838" w:hanging="360"/>
      </w:pPr>
      <w:rPr>
        <w:rFonts w:ascii="Courier New" w:eastAsia="Courier New" w:hAnsi="Courier New" w:cs="Courier New"/>
      </w:rPr>
    </w:lvl>
    <w:lvl w:ilvl="2">
      <w:start w:val="1"/>
      <w:numFmt w:val="bullet"/>
      <w:lvlText w:val="▪"/>
      <w:lvlJc w:val="left"/>
      <w:pPr>
        <w:ind w:left="5558" w:hanging="360"/>
      </w:pPr>
      <w:rPr>
        <w:rFonts w:ascii="Noto Sans Symbols" w:eastAsia="Noto Sans Symbols" w:hAnsi="Noto Sans Symbols" w:cs="Noto Sans Symbols"/>
      </w:rPr>
    </w:lvl>
    <w:lvl w:ilvl="3">
      <w:start w:val="1"/>
      <w:numFmt w:val="bullet"/>
      <w:lvlText w:val="●"/>
      <w:lvlJc w:val="left"/>
      <w:pPr>
        <w:ind w:left="6278" w:hanging="360"/>
      </w:pPr>
      <w:rPr>
        <w:rFonts w:ascii="Noto Sans Symbols" w:eastAsia="Noto Sans Symbols" w:hAnsi="Noto Sans Symbols" w:cs="Noto Sans Symbols"/>
      </w:rPr>
    </w:lvl>
    <w:lvl w:ilvl="4">
      <w:start w:val="1"/>
      <w:numFmt w:val="bullet"/>
      <w:lvlText w:val="o"/>
      <w:lvlJc w:val="left"/>
      <w:pPr>
        <w:ind w:left="6998" w:hanging="360"/>
      </w:pPr>
      <w:rPr>
        <w:rFonts w:ascii="Courier New" w:eastAsia="Courier New" w:hAnsi="Courier New" w:cs="Courier New"/>
      </w:rPr>
    </w:lvl>
    <w:lvl w:ilvl="5">
      <w:start w:val="1"/>
      <w:numFmt w:val="bullet"/>
      <w:lvlText w:val="▪"/>
      <w:lvlJc w:val="left"/>
      <w:pPr>
        <w:ind w:left="7718" w:hanging="360"/>
      </w:pPr>
      <w:rPr>
        <w:rFonts w:ascii="Noto Sans Symbols" w:eastAsia="Noto Sans Symbols" w:hAnsi="Noto Sans Symbols" w:cs="Noto Sans Symbols"/>
      </w:rPr>
    </w:lvl>
    <w:lvl w:ilvl="6">
      <w:start w:val="1"/>
      <w:numFmt w:val="bullet"/>
      <w:lvlText w:val="●"/>
      <w:lvlJc w:val="left"/>
      <w:pPr>
        <w:ind w:left="8438" w:hanging="360"/>
      </w:pPr>
      <w:rPr>
        <w:rFonts w:ascii="Noto Sans Symbols" w:eastAsia="Noto Sans Symbols" w:hAnsi="Noto Sans Symbols" w:cs="Noto Sans Symbols"/>
      </w:rPr>
    </w:lvl>
    <w:lvl w:ilvl="7">
      <w:start w:val="1"/>
      <w:numFmt w:val="bullet"/>
      <w:lvlText w:val="o"/>
      <w:lvlJc w:val="left"/>
      <w:pPr>
        <w:ind w:left="9158" w:hanging="360"/>
      </w:pPr>
      <w:rPr>
        <w:rFonts w:ascii="Courier New" w:eastAsia="Courier New" w:hAnsi="Courier New" w:cs="Courier New"/>
      </w:rPr>
    </w:lvl>
    <w:lvl w:ilvl="8">
      <w:start w:val="1"/>
      <w:numFmt w:val="bullet"/>
      <w:lvlText w:val="▪"/>
      <w:lvlJc w:val="left"/>
      <w:pPr>
        <w:ind w:left="9878" w:hanging="360"/>
      </w:pPr>
      <w:rPr>
        <w:rFonts w:ascii="Noto Sans Symbols" w:eastAsia="Noto Sans Symbols" w:hAnsi="Noto Sans Symbols" w:cs="Noto Sans Symbols"/>
      </w:rPr>
    </w:lvl>
  </w:abstractNum>
  <w:abstractNum w:abstractNumId="8">
    <w:nsid w:val="2C66799A"/>
    <w:multiLevelType w:val="hybridMultilevel"/>
    <w:tmpl w:val="8A78AAA0"/>
    <w:lvl w:ilvl="0" w:tplc="3C8063C8">
      <w:start w:val="1"/>
      <w:numFmt w:val="lowerLetter"/>
      <w:lvlText w:val="%1)"/>
      <w:lvlJc w:val="left"/>
      <w:pPr>
        <w:tabs>
          <w:tab w:val="num" w:pos="4118"/>
        </w:tabs>
        <w:ind w:left="4118" w:hanging="360"/>
      </w:pPr>
      <w:rPr>
        <w:rFonts w:hint="default"/>
        <w:b/>
        <w:i w:val="0"/>
      </w:rPr>
    </w:lvl>
    <w:lvl w:ilvl="1" w:tplc="04070003" w:tentative="1">
      <w:start w:val="1"/>
      <w:numFmt w:val="bullet"/>
      <w:lvlText w:val="o"/>
      <w:lvlJc w:val="left"/>
      <w:pPr>
        <w:tabs>
          <w:tab w:val="num" w:pos="4838"/>
        </w:tabs>
        <w:ind w:left="4838" w:hanging="360"/>
      </w:pPr>
      <w:rPr>
        <w:rFonts w:ascii="Courier New" w:hAnsi="Courier New" w:cs="Courier New" w:hint="default"/>
      </w:rPr>
    </w:lvl>
    <w:lvl w:ilvl="2" w:tplc="04070005" w:tentative="1">
      <w:start w:val="1"/>
      <w:numFmt w:val="bullet"/>
      <w:lvlText w:val=""/>
      <w:lvlJc w:val="left"/>
      <w:pPr>
        <w:tabs>
          <w:tab w:val="num" w:pos="5558"/>
        </w:tabs>
        <w:ind w:left="5558" w:hanging="360"/>
      </w:pPr>
      <w:rPr>
        <w:rFonts w:ascii="Wingdings" w:hAnsi="Wingdings" w:hint="default"/>
      </w:rPr>
    </w:lvl>
    <w:lvl w:ilvl="3" w:tplc="04070001" w:tentative="1">
      <w:start w:val="1"/>
      <w:numFmt w:val="bullet"/>
      <w:lvlText w:val=""/>
      <w:lvlJc w:val="left"/>
      <w:pPr>
        <w:tabs>
          <w:tab w:val="num" w:pos="6278"/>
        </w:tabs>
        <w:ind w:left="6278" w:hanging="360"/>
      </w:pPr>
      <w:rPr>
        <w:rFonts w:ascii="Symbol" w:hAnsi="Symbol" w:hint="default"/>
      </w:rPr>
    </w:lvl>
    <w:lvl w:ilvl="4" w:tplc="04070003" w:tentative="1">
      <w:start w:val="1"/>
      <w:numFmt w:val="bullet"/>
      <w:lvlText w:val="o"/>
      <w:lvlJc w:val="left"/>
      <w:pPr>
        <w:tabs>
          <w:tab w:val="num" w:pos="6998"/>
        </w:tabs>
        <w:ind w:left="6998" w:hanging="360"/>
      </w:pPr>
      <w:rPr>
        <w:rFonts w:ascii="Courier New" w:hAnsi="Courier New" w:cs="Courier New" w:hint="default"/>
      </w:rPr>
    </w:lvl>
    <w:lvl w:ilvl="5" w:tplc="04070005" w:tentative="1">
      <w:start w:val="1"/>
      <w:numFmt w:val="bullet"/>
      <w:lvlText w:val=""/>
      <w:lvlJc w:val="left"/>
      <w:pPr>
        <w:tabs>
          <w:tab w:val="num" w:pos="7718"/>
        </w:tabs>
        <w:ind w:left="7718" w:hanging="360"/>
      </w:pPr>
      <w:rPr>
        <w:rFonts w:ascii="Wingdings" w:hAnsi="Wingdings" w:hint="default"/>
      </w:rPr>
    </w:lvl>
    <w:lvl w:ilvl="6" w:tplc="04070001" w:tentative="1">
      <w:start w:val="1"/>
      <w:numFmt w:val="bullet"/>
      <w:lvlText w:val=""/>
      <w:lvlJc w:val="left"/>
      <w:pPr>
        <w:tabs>
          <w:tab w:val="num" w:pos="8438"/>
        </w:tabs>
        <w:ind w:left="8438" w:hanging="360"/>
      </w:pPr>
      <w:rPr>
        <w:rFonts w:ascii="Symbol" w:hAnsi="Symbol" w:hint="default"/>
      </w:rPr>
    </w:lvl>
    <w:lvl w:ilvl="7" w:tplc="04070003" w:tentative="1">
      <w:start w:val="1"/>
      <w:numFmt w:val="bullet"/>
      <w:lvlText w:val="o"/>
      <w:lvlJc w:val="left"/>
      <w:pPr>
        <w:tabs>
          <w:tab w:val="num" w:pos="9158"/>
        </w:tabs>
        <w:ind w:left="9158" w:hanging="360"/>
      </w:pPr>
      <w:rPr>
        <w:rFonts w:ascii="Courier New" w:hAnsi="Courier New" w:cs="Courier New" w:hint="default"/>
      </w:rPr>
    </w:lvl>
    <w:lvl w:ilvl="8" w:tplc="04070005" w:tentative="1">
      <w:start w:val="1"/>
      <w:numFmt w:val="bullet"/>
      <w:lvlText w:val=""/>
      <w:lvlJc w:val="left"/>
      <w:pPr>
        <w:tabs>
          <w:tab w:val="num" w:pos="9878"/>
        </w:tabs>
        <w:ind w:left="9878" w:hanging="360"/>
      </w:pPr>
      <w:rPr>
        <w:rFonts w:ascii="Wingdings" w:hAnsi="Wingdings" w:hint="default"/>
      </w:rPr>
    </w:lvl>
  </w:abstractNum>
  <w:abstractNum w:abstractNumId="9">
    <w:nsid w:val="33517297"/>
    <w:multiLevelType w:val="hybridMultilevel"/>
    <w:tmpl w:val="998E7034"/>
    <w:lvl w:ilvl="0" w:tplc="F6667158">
      <w:numFmt w:val="bullet"/>
      <w:lvlText w:val="-"/>
      <w:lvlJc w:val="left"/>
      <w:pPr>
        <w:tabs>
          <w:tab w:val="num" w:pos="4118"/>
        </w:tabs>
        <w:ind w:left="4118" w:hanging="360"/>
      </w:pPr>
      <w:rPr>
        <w:rFonts w:ascii="Times New Roman" w:eastAsia="Times New Roman" w:hAnsi="Times New Roman" w:cs="Times New Roman" w:hint="default"/>
      </w:rPr>
    </w:lvl>
    <w:lvl w:ilvl="1" w:tplc="04070003" w:tentative="1">
      <w:start w:val="1"/>
      <w:numFmt w:val="bullet"/>
      <w:lvlText w:val="o"/>
      <w:lvlJc w:val="left"/>
      <w:pPr>
        <w:tabs>
          <w:tab w:val="num" w:pos="4838"/>
        </w:tabs>
        <w:ind w:left="4838" w:hanging="360"/>
      </w:pPr>
      <w:rPr>
        <w:rFonts w:ascii="Courier New" w:hAnsi="Courier New" w:cs="Courier New" w:hint="default"/>
      </w:rPr>
    </w:lvl>
    <w:lvl w:ilvl="2" w:tplc="04070005" w:tentative="1">
      <w:start w:val="1"/>
      <w:numFmt w:val="bullet"/>
      <w:lvlText w:val=""/>
      <w:lvlJc w:val="left"/>
      <w:pPr>
        <w:tabs>
          <w:tab w:val="num" w:pos="5558"/>
        </w:tabs>
        <w:ind w:left="5558" w:hanging="360"/>
      </w:pPr>
      <w:rPr>
        <w:rFonts w:ascii="Wingdings" w:hAnsi="Wingdings" w:hint="default"/>
      </w:rPr>
    </w:lvl>
    <w:lvl w:ilvl="3" w:tplc="04070001" w:tentative="1">
      <w:start w:val="1"/>
      <w:numFmt w:val="bullet"/>
      <w:lvlText w:val=""/>
      <w:lvlJc w:val="left"/>
      <w:pPr>
        <w:tabs>
          <w:tab w:val="num" w:pos="6278"/>
        </w:tabs>
        <w:ind w:left="6278" w:hanging="360"/>
      </w:pPr>
      <w:rPr>
        <w:rFonts w:ascii="Symbol" w:hAnsi="Symbol" w:hint="default"/>
      </w:rPr>
    </w:lvl>
    <w:lvl w:ilvl="4" w:tplc="04070003" w:tentative="1">
      <w:start w:val="1"/>
      <w:numFmt w:val="bullet"/>
      <w:lvlText w:val="o"/>
      <w:lvlJc w:val="left"/>
      <w:pPr>
        <w:tabs>
          <w:tab w:val="num" w:pos="6998"/>
        </w:tabs>
        <w:ind w:left="6998" w:hanging="360"/>
      </w:pPr>
      <w:rPr>
        <w:rFonts w:ascii="Courier New" w:hAnsi="Courier New" w:cs="Courier New" w:hint="default"/>
      </w:rPr>
    </w:lvl>
    <w:lvl w:ilvl="5" w:tplc="04070005" w:tentative="1">
      <w:start w:val="1"/>
      <w:numFmt w:val="bullet"/>
      <w:lvlText w:val=""/>
      <w:lvlJc w:val="left"/>
      <w:pPr>
        <w:tabs>
          <w:tab w:val="num" w:pos="7718"/>
        </w:tabs>
        <w:ind w:left="7718" w:hanging="360"/>
      </w:pPr>
      <w:rPr>
        <w:rFonts w:ascii="Wingdings" w:hAnsi="Wingdings" w:hint="default"/>
      </w:rPr>
    </w:lvl>
    <w:lvl w:ilvl="6" w:tplc="04070001" w:tentative="1">
      <w:start w:val="1"/>
      <w:numFmt w:val="bullet"/>
      <w:lvlText w:val=""/>
      <w:lvlJc w:val="left"/>
      <w:pPr>
        <w:tabs>
          <w:tab w:val="num" w:pos="8438"/>
        </w:tabs>
        <w:ind w:left="8438" w:hanging="360"/>
      </w:pPr>
      <w:rPr>
        <w:rFonts w:ascii="Symbol" w:hAnsi="Symbol" w:hint="default"/>
      </w:rPr>
    </w:lvl>
    <w:lvl w:ilvl="7" w:tplc="04070003" w:tentative="1">
      <w:start w:val="1"/>
      <w:numFmt w:val="bullet"/>
      <w:lvlText w:val="o"/>
      <w:lvlJc w:val="left"/>
      <w:pPr>
        <w:tabs>
          <w:tab w:val="num" w:pos="9158"/>
        </w:tabs>
        <w:ind w:left="9158" w:hanging="360"/>
      </w:pPr>
      <w:rPr>
        <w:rFonts w:ascii="Courier New" w:hAnsi="Courier New" w:cs="Courier New" w:hint="default"/>
      </w:rPr>
    </w:lvl>
    <w:lvl w:ilvl="8" w:tplc="04070005" w:tentative="1">
      <w:start w:val="1"/>
      <w:numFmt w:val="bullet"/>
      <w:lvlText w:val=""/>
      <w:lvlJc w:val="left"/>
      <w:pPr>
        <w:tabs>
          <w:tab w:val="num" w:pos="9878"/>
        </w:tabs>
        <w:ind w:left="9878" w:hanging="360"/>
      </w:pPr>
      <w:rPr>
        <w:rFonts w:ascii="Wingdings" w:hAnsi="Wingdings" w:hint="default"/>
      </w:rPr>
    </w:lvl>
  </w:abstractNum>
  <w:abstractNum w:abstractNumId="10">
    <w:nsid w:val="337C5482"/>
    <w:multiLevelType w:val="hybridMultilevel"/>
    <w:tmpl w:val="95882FF0"/>
    <w:lvl w:ilvl="0" w:tplc="EED89352">
      <w:start w:val="1"/>
      <w:numFmt w:val="decimal"/>
      <w:lvlText w:val="%1."/>
      <w:lvlJc w:val="left"/>
      <w:pPr>
        <w:ind w:left="360" w:hanging="360"/>
      </w:pPr>
      <w:rPr>
        <w:b/>
        <w:i w:val="0"/>
      </w:rPr>
    </w:lvl>
    <w:lvl w:ilvl="1" w:tplc="04070019" w:tentative="1">
      <w:start w:val="1"/>
      <w:numFmt w:val="lowerLetter"/>
      <w:lvlText w:val="%2."/>
      <w:lvlJc w:val="left"/>
      <w:pPr>
        <w:ind w:left="2398" w:hanging="360"/>
      </w:pPr>
    </w:lvl>
    <w:lvl w:ilvl="2" w:tplc="0407001B" w:tentative="1">
      <w:start w:val="1"/>
      <w:numFmt w:val="lowerRoman"/>
      <w:lvlText w:val="%3."/>
      <w:lvlJc w:val="right"/>
      <w:pPr>
        <w:ind w:left="3118" w:hanging="180"/>
      </w:pPr>
    </w:lvl>
    <w:lvl w:ilvl="3" w:tplc="0407000F" w:tentative="1">
      <w:start w:val="1"/>
      <w:numFmt w:val="decimal"/>
      <w:lvlText w:val="%4."/>
      <w:lvlJc w:val="left"/>
      <w:pPr>
        <w:ind w:left="3838" w:hanging="360"/>
      </w:pPr>
    </w:lvl>
    <w:lvl w:ilvl="4" w:tplc="04070019" w:tentative="1">
      <w:start w:val="1"/>
      <w:numFmt w:val="lowerLetter"/>
      <w:lvlText w:val="%5."/>
      <w:lvlJc w:val="left"/>
      <w:pPr>
        <w:ind w:left="4558" w:hanging="360"/>
      </w:pPr>
    </w:lvl>
    <w:lvl w:ilvl="5" w:tplc="0407001B" w:tentative="1">
      <w:start w:val="1"/>
      <w:numFmt w:val="lowerRoman"/>
      <w:lvlText w:val="%6."/>
      <w:lvlJc w:val="right"/>
      <w:pPr>
        <w:ind w:left="5278" w:hanging="180"/>
      </w:pPr>
    </w:lvl>
    <w:lvl w:ilvl="6" w:tplc="0407000F" w:tentative="1">
      <w:start w:val="1"/>
      <w:numFmt w:val="decimal"/>
      <w:lvlText w:val="%7."/>
      <w:lvlJc w:val="left"/>
      <w:pPr>
        <w:ind w:left="5998" w:hanging="360"/>
      </w:pPr>
    </w:lvl>
    <w:lvl w:ilvl="7" w:tplc="04070019" w:tentative="1">
      <w:start w:val="1"/>
      <w:numFmt w:val="lowerLetter"/>
      <w:lvlText w:val="%8."/>
      <w:lvlJc w:val="left"/>
      <w:pPr>
        <w:ind w:left="6718" w:hanging="360"/>
      </w:pPr>
    </w:lvl>
    <w:lvl w:ilvl="8" w:tplc="0407001B" w:tentative="1">
      <w:start w:val="1"/>
      <w:numFmt w:val="lowerRoman"/>
      <w:lvlText w:val="%9."/>
      <w:lvlJc w:val="right"/>
      <w:pPr>
        <w:ind w:left="7438" w:hanging="180"/>
      </w:pPr>
    </w:lvl>
  </w:abstractNum>
  <w:abstractNum w:abstractNumId="11">
    <w:nsid w:val="34CC228A"/>
    <w:multiLevelType w:val="multilevel"/>
    <w:tmpl w:val="895E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6A5FED"/>
    <w:multiLevelType w:val="multilevel"/>
    <w:tmpl w:val="B448C790"/>
    <w:lvl w:ilvl="0">
      <w:start w:val="1"/>
      <w:numFmt w:val="lowerLetter"/>
      <w:lvlText w:val="%1)"/>
      <w:lvlJc w:val="left"/>
      <w:pPr>
        <w:ind w:left="360" w:hanging="360"/>
      </w:pPr>
      <w:rPr>
        <w:b/>
      </w:rPr>
    </w:lvl>
    <w:lvl w:ilvl="1">
      <w:start w:val="1"/>
      <w:numFmt w:val="bullet"/>
      <w:lvlText w:val="o"/>
      <w:lvlJc w:val="left"/>
      <w:pPr>
        <w:ind w:left="4838" w:hanging="360"/>
      </w:pPr>
      <w:rPr>
        <w:rFonts w:ascii="Courier New" w:eastAsia="Courier New" w:hAnsi="Courier New" w:cs="Courier New"/>
      </w:rPr>
    </w:lvl>
    <w:lvl w:ilvl="2">
      <w:start w:val="1"/>
      <w:numFmt w:val="bullet"/>
      <w:lvlText w:val="▪"/>
      <w:lvlJc w:val="left"/>
      <w:pPr>
        <w:ind w:left="5558" w:hanging="360"/>
      </w:pPr>
      <w:rPr>
        <w:rFonts w:ascii="Noto Sans Symbols" w:eastAsia="Noto Sans Symbols" w:hAnsi="Noto Sans Symbols" w:cs="Noto Sans Symbols"/>
      </w:rPr>
    </w:lvl>
    <w:lvl w:ilvl="3">
      <w:start w:val="1"/>
      <w:numFmt w:val="bullet"/>
      <w:lvlText w:val="●"/>
      <w:lvlJc w:val="left"/>
      <w:pPr>
        <w:ind w:left="6278" w:hanging="360"/>
      </w:pPr>
      <w:rPr>
        <w:rFonts w:ascii="Noto Sans Symbols" w:eastAsia="Noto Sans Symbols" w:hAnsi="Noto Sans Symbols" w:cs="Noto Sans Symbols"/>
      </w:rPr>
    </w:lvl>
    <w:lvl w:ilvl="4">
      <w:start w:val="1"/>
      <w:numFmt w:val="bullet"/>
      <w:lvlText w:val="o"/>
      <w:lvlJc w:val="left"/>
      <w:pPr>
        <w:ind w:left="6998" w:hanging="360"/>
      </w:pPr>
      <w:rPr>
        <w:rFonts w:ascii="Courier New" w:eastAsia="Courier New" w:hAnsi="Courier New" w:cs="Courier New"/>
      </w:rPr>
    </w:lvl>
    <w:lvl w:ilvl="5">
      <w:start w:val="1"/>
      <w:numFmt w:val="bullet"/>
      <w:lvlText w:val="▪"/>
      <w:lvlJc w:val="left"/>
      <w:pPr>
        <w:ind w:left="7718" w:hanging="360"/>
      </w:pPr>
      <w:rPr>
        <w:rFonts w:ascii="Noto Sans Symbols" w:eastAsia="Noto Sans Symbols" w:hAnsi="Noto Sans Symbols" w:cs="Noto Sans Symbols"/>
      </w:rPr>
    </w:lvl>
    <w:lvl w:ilvl="6">
      <w:start w:val="1"/>
      <w:numFmt w:val="bullet"/>
      <w:lvlText w:val="●"/>
      <w:lvlJc w:val="left"/>
      <w:pPr>
        <w:ind w:left="8438" w:hanging="360"/>
      </w:pPr>
      <w:rPr>
        <w:rFonts w:ascii="Noto Sans Symbols" w:eastAsia="Noto Sans Symbols" w:hAnsi="Noto Sans Symbols" w:cs="Noto Sans Symbols"/>
      </w:rPr>
    </w:lvl>
    <w:lvl w:ilvl="7">
      <w:start w:val="1"/>
      <w:numFmt w:val="bullet"/>
      <w:lvlText w:val="o"/>
      <w:lvlJc w:val="left"/>
      <w:pPr>
        <w:ind w:left="9158" w:hanging="360"/>
      </w:pPr>
      <w:rPr>
        <w:rFonts w:ascii="Courier New" w:eastAsia="Courier New" w:hAnsi="Courier New" w:cs="Courier New"/>
      </w:rPr>
    </w:lvl>
    <w:lvl w:ilvl="8">
      <w:start w:val="1"/>
      <w:numFmt w:val="bullet"/>
      <w:lvlText w:val="▪"/>
      <w:lvlJc w:val="left"/>
      <w:pPr>
        <w:ind w:left="9878" w:hanging="360"/>
      </w:pPr>
      <w:rPr>
        <w:rFonts w:ascii="Noto Sans Symbols" w:eastAsia="Noto Sans Symbols" w:hAnsi="Noto Sans Symbols" w:cs="Noto Sans Symbols"/>
      </w:rPr>
    </w:lvl>
  </w:abstractNum>
  <w:abstractNum w:abstractNumId="13">
    <w:nsid w:val="4CCC7D2F"/>
    <w:multiLevelType w:val="multilevel"/>
    <w:tmpl w:val="99FCE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EA721EC"/>
    <w:multiLevelType w:val="hybridMultilevel"/>
    <w:tmpl w:val="0AE8C842"/>
    <w:lvl w:ilvl="0" w:tplc="0CD6C98A">
      <w:start w:val="1"/>
      <w:numFmt w:val="lowerLetter"/>
      <w:lvlText w:val="%1)"/>
      <w:lvlJc w:val="left"/>
      <w:pPr>
        <w:tabs>
          <w:tab w:val="num" w:pos="360"/>
        </w:tabs>
        <w:ind w:left="360" w:hanging="360"/>
      </w:pPr>
      <w:rPr>
        <w:rFonts w:hint="default"/>
        <w:b/>
      </w:rPr>
    </w:lvl>
    <w:lvl w:ilvl="1" w:tplc="04070003" w:tentative="1">
      <w:start w:val="1"/>
      <w:numFmt w:val="bullet"/>
      <w:lvlText w:val="o"/>
      <w:lvlJc w:val="left"/>
      <w:pPr>
        <w:tabs>
          <w:tab w:val="num" w:pos="4838"/>
        </w:tabs>
        <w:ind w:left="4838" w:hanging="360"/>
      </w:pPr>
      <w:rPr>
        <w:rFonts w:ascii="Courier New" w:hAnsi="Courier New" w:cs="Courier New" w:hint="default"/>
      </w:rPr>
    </w:lvl>
    <w:lvl w:ilvl="2" w:tplc="04070005" w:tentative="1">
      <w:start w:val="1"/>
      <w:numFmt w:val="bullet"/>
      <w:lvlText w:val=""/>
      <w:lvlJc w:val="left"/>
      <w:pPr>
        <w:tabs>
          <w:tab w:val="num" w:pos="5558"/>
        </w:tabs>
        <w:ind w:left="5558" w:hanging="360"/>
      </w:pPr>
      <w:rPr>
        <w:rFonts w:ascii="Wingdings" w:hAnsi="Wingdings" w:hint="default"/>
      </w:rPr>
    </w:lvl>
    <w:lvl w:ilvl="3" w:tplc="04070001" w:tentative="1">
      <w:start w:val="1"/>
      <w:numFmt w:val="bullet"/>
      <w:lvlText w:val=""/>
      <w:lvlJc w:val="left"/>
      <w:pPr>
        <w:tabs>
          <w:tab w:val="num" w:pos="6278"/>
        </w:tabs>
        <w:ind w:left="6278" w:hanging="360"/>
      </w:pPr>
      <w:rPr>
        <w:rFonts w:ascii="Symbol" w:hAnsi="Symbol" w:hint="default"/>
      </w:rPr>
    </w:lvl>
    <w:lvl w:ilvl="4" w:tplc="04070003" w:tentative="1">
      <w:start w:val="1"/>
      <w:numFmt w:val="bullet"/>
      <w:lvlText w:val="o"/>
      <w:lvlJc w:val="left"/>
      <w:pPr>
        <w:tabs>
          <w:tab w:val="num" w:pos="6998"/>
        </w:tabs>
        <w:ind w:left="6998" w:hanging="360"/>
      </w:pPr>
      <w:rPr>
        <w:rFonts w:ascii="Courier New" w:hAnsi="Courier New" w:cs="Courier New" w:hint="default"/>
      </w:rPr>
    </w:lvl>
    <w:lvl w:ilvl="5" w:tplc="04070005" w:tentative="1">
      <w:start w:val="1"/>
      <w:numFmt w:val="bullet"/>
      <w:lvlText w:val=""/>
      <w:lvlJc w:val="left"/>
      <w:pPr>
        <w:tabs>
          <w:tab w:val="num" w:pos="7718"/>
        </w:tabs>
        <w:ind w:left="7718" w:hanging="360"/>
      </w:pPr>
      <w:rPr>
        <w:rFonts w:ascii="Wingdings" w:hAnsi="Wingdings" w:hint="default"/>
      </w:rPr>
    </w:lvl>
    <w:lvl w:ilvl="6" w:tplc="04070001" w:tentative="1">
      <w:start w:val="1"/>
      <w:numFmt w:val="bullet"/>
      <w:lvlText w:val=""/>
      <w:lvlJc w:val="left"/>
      <w:pPr>
        <w:tabs>
          <w:tab w:val="num" w:pos="8438"/>
        </w:tabs>
        <w:ind w:left="8438" w:hanging="360"/>
      </w:pPr>
      <w:rPr>
        <w:rFonts w:ascii="Symbol" w:hAnsi="Symbol" w:hint="default"/>
      </w:rPr>
    </w:lvl>
    <w:lvl w:ilvl="7" w:tplc="04070003" w:tentative="1">
      <w:start w:val="1"/>
      <w:numFmt w:val="bullet"/>
      <w:lvlText w:val="o"/>
      <w:lvlJc w:val="left"/>
      <w:pPr>
        <w:tabs>
          <w:tab w:val="num" w:pos="9158"/>
        </w:tabs>
        <w:ind w:left="9158" w:hanging="360"/>
      </w:pPr>
      <w:rPr>
        <w:rFonts w:ascii="Courier New" w:hAnsi="Courier New" w:cs="Courier New" w:hint="default"/>
      </w:rPr>
    </w:lvl>
    <w:lvl w:ilvl="8" w:tplc="04070005" w:tentative="1">
      <w:start w:val="1"/>
      <w:numFmt w:val="bullet"/>
      <w:lvlText w:val=""/>
      <w:lvlJc w:val="left"/>
      <w:pPr>
        <w:tabs>
          <w:tab w:val="num" w:pos="9878"/>
        </w:tabs>
        <w:ind w:left="9878" w:hanging="360"/>
      </w:pPr>
      <w:rPr>
        <w:rFonts w:ascii="Wingdings" w:hAnsi="Wingdings" w:hint="default"/>
      </w:rPr>
    </w:lvl>
  </w:abstractNum>
  <w:abstractNum w:abstractNumId="15">
    <w:nsid w:val="511E261E"/>
    <w:multiLevelType w:val="multilevel"/>
    <w:tmpl w:val="F3EC2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D277203"/>
    <w:multiLevelType w:val="multilevel"/>
    <w:tmpl w:val="6BE81E74"/>
    <w:lvl w:ilvl="0">
      <w:start w:val="1"/>
      <w:numFmt w:val="bullet"/>
      <w:lvlText w:val="-"/>
      <w:lvlJc w:val="left"/>
      <w:pPr>
        <w:ind w:left="1318" w:hanging="359"/>
      </w:pPr>
      <w:rPr>
        <w:rFonts w:ascii="Times New Roman" w:eastAsia="Times New Roman" w:hAnsi="Times New Roman" w:cs="Times New Roman"/>
        <w:b/>
      </w:rPr>
    </w:lvl>
    <w:lvl w:ilvl="1">
      <w:start w:val="1"/>
      <w:numFmt w:val="bullet"/>
      <w:lvlText w:val="o"/>
      <w:lvlJc w:val="left"/>
      <w:pPr>
        <w:ind w:left="2038" w:hanging="360"/>
      </w:pPr>
      <w:rPr>
        <w:rFonts w:ascii="Courier New" w:eastAsia="Courier New" w:hAnsi="Courier New" w:cs="Courier New"/>
      </w:rPr>
    </w:lvl>
    <w:lvl w:ilvl="2">
      <w:start w:val="1"/>
      <w:numFmt w:val="bullet"/>
      <w:lvlText w:val="▪"/>
      <w:lvlJc w:val="left"/>
      <w:pPr>
        <w:ind w:left="2758" w:hanging="360"/>
      </w:pPr>
      <w:rPr>
        <w:rFonts w:ascii="Noto Sans Symbols" w:eastAsia="Noto Sans Symbols" w:hAnsi="Noto Sans Symbols" w:cs="Noto Sans Symbols"/>
      </w:rPr>
    </w:lvl>
    <w:lvl w:ilvl="3">
      <w:start w:val="1"/>
      <w:numFmt w:val="bullet"/>
      <w:lvlText w:val="●"/>
      <w:lvlJc w:val="left"/>
      <w:pPr>
        <w:ind w:left="3478" w:hanging="360"/>
      </w:pPr>
      <w:rPr>
        <w:rFonts w:ascii="Noto Sans Symbols" w:eastAsia="Noto Sans Symbols" w:hAnsi="Noto Sans Symbols" w:cs="Noto Sans Symbols"/>
      </w:rPr>
    </w:lvl>
    <w:lvl w:ilvl="4">
      <w:start w:val="1"/>
      <w:numFmt w:val="bullet"/>
      <w:lvlText w:val="o"/>
      <w:lvlJc w:val="left"/>
      <w:pPr>
        <w:ind w:left="4198" w:hanging="360"/>
      </w:pPr>
      <w:rPr>
        <w:rFonts w:ascii="Courier New" w:eastAsia="Courier New" w:hAnsi="Courier New" w:cs="Courier New"/>
      </w:rPr>
    </w:lvl>
    <w:lvl w:ilvl="5">
      <w:start w:val="1"/>
      <w:numFmt w:val="bullet"/>
      <w:lvlText w:val="▪"/>
      <w:lvlJc w:val="left"/>
      <w:pPr>
        <w:ind w:left="4918" w:hanging="360"/>
      </w:pPr>
      <w:rPr>
        <w:rFonts w:ascii="Noto Sans Symbols" w:eastAsia="Noto Sans Symbols" w:hAnsi="Noto Sans Symbols" w:cs="Noto Sans Symbols"/>
      </w:rPr>
    </w:lvl>
    <w:lvl w:ilvl="6">
      <w:start w:val="1"/>
      <w:numFmt w:val="bullet"/>
      <w:lvlText w:val="●"/>
      <w:lvlJc w:val="left"/>
      <w:pPr>
        <w:ind w:left="5638" w:hanging="360"/>
      </w:pPr>
      <w:rPr>
        <w:rFonts w:ascii="Noto Sans Symbols" w:eastAsia="Noto Sans Symbols" w:hAnsi="Noto Sans Symbols" w:cs="Noto Sans Symbols"/>
      </w:rPr>
    </w:lvl>
    <w:lvl w:ilvl="7">
      <w:start w:val="1"/>
      <w:numFmt w:val="bullet"/>
      <w:lvlText w:val="o"/>
      <w:lvlJc w:val="left"/>
      <w:pPr>
        <w:ind w:left="6358" w:hanging="360"/>
      </w:pPr>
      <w:rPr>
        <w:rFonts w:ascii="Courier New" w:eastAsia="Courier New" w:hAnsi="Courier New" w:cs="Courier New"/>
      </w:rPr>
    </w:lvl>
    <w:lvl w:ilvl="8">
      <w:start w:val="1"/>
      <w:numFmt w:val="bullet"/>
      <w:lvlText w:val="▪"/>
      <w:lvlJc w:val="left"/>
      <w:pPr>
        <w:ind w:left="7078" w:hanging="360"/>
      </w:pPr>
      <w:rPr>
        <w:rFonts w:ascii="Noto Sans Symbols" w:eastAsia="Noto Sans Symbols" w:hAnsi="Noto Sans Symbols" w:cs="Noto Sans Symbols"/>
      </w:rPr>
    </w:lvl>
  </w:abstractNum>
  <w:abstractNum w:abstractNumId="17">
    <w:nsid w:val="6D650D33"/>
    <w:multiLevelType w:val="hybridMultilevel"/>
    <w:tmpl w:val="62140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17"/>
  </w:num>
  <w:num w:numId="5">
    <w:abstractNumId w:val="6"/>
  </w:num>
  <w:num w:numId="6">
    <w:abstractNumId w:val="11"/>
  </w:num>
  <w:num w:numId="7">
    <w:abstractNumId w:val="10"/>
  </w:num>
  <w:num w:numId="8">
    <w:abstractNumId w:val="4"/>
  </w:num>
  <w:num w:numId="9">
    <w:abstractNumId w:val="14"/>
  </w:num>
  <w:num w:numId="10">
    <w:abstractNumId w:val="8"/>
  </w:num>
  <w:num w:numId="11">
    <w:abstractNumId w:val="2"/>
  </w:num>
  <w:num w:numId="12">
    <w:abstractNumId w:val="12"/>
  </w:num>
  <w:num w:numId="13">
    <w:abstractNumId w:val="7"/>
  </w:num>
  <w:num w:numId="14">
    <w:abstractNumId w:val="15"/>
  </w:num>
  <w:num w:numId="15">
    <w:abstractNumId w:val="5"/>
  </w:num>
  <w:num w:numId="16">
    <w:abstractNumId w:val="0"/>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C252EC"/>
    <w:rsid w:val="00007EE5"/>
    <w:rsid w:val="00026A3F"/>
    <w:rsid w:val="0005006D"/>
    <w:rsid w:val="000519BA"/>
    <w:rsid w:val="000530F2"/>
    <w:rsid w:val="00053A43"/>
    <w:rsid w:val="00060CCB"/>
    <w:rsid w:val="00071C65"/>
    <w:rsid w:val="00073D6E"/>
    <w:rsid w:val="00075894"/>
    <w:rsid w:val="0008282F"/>
    <w:rsid w:val="000841BD"/>
    <w:rsid w:val="000A35AC"/>
    <w:rsid w:val="000A6FD1"/>
    <w:rsid w:val="000C7EE4"/>
    <w:rsid w:val="000D4395"/>
    <w:rsid w:val="000F1C8B"/>
    <w:rsid w:val="000F287C"/>
    <w:rsid w:val="000F338C"/>
    <w:rsid w:val="00112533"/>
    <w:rsid w:val="00121EA6"/>
    <w:rsid w:val="00123B2E"/>
    <w:rsid w:val="00134916"/>
    <w:rsid w:val="00135A4F"/>
    <w:rsid w:val="00140B18"/>
    <w:rsid w:val="0016123C"/>
    <w:rsid w:val="001637ED"/>
    <w:rsid w:val="00171C53"/>
    <w:rsid w:val="00171CC8"/>
    <w:rsid w:val="00174B75"/>
    <w:rsid w:val="00174DFC"/>
    <w:rsid w:val="00175557"/>
    <w:rsid w:val="001821CE"/>
    <w:rsid w:val="00182ABA"/>
    <w:rsid w:val="001858C6"/>
    <w:rsid w:val="00192E6D"/>
    <w:rsid w:val="0019613C"/>
    <w:rsid w:val="001978BE"/>
    <w:rsid w:val="001B272E"/>
    <w:rsid w:val="001B2D15"/>
    <w:rsid w:val="001B4712"/>
    <w:rsid w:val="00202856"/>
    <w:rsid w:val="00203B9D"/>
    <w:rsid w:val="00216D10"/>
    <w:rsid w:val="00227131"/>
    <w:rsid w:val="00227448"/>
    <w:rsid w:val="002352AB"/>
    <w:rsid w:val="002450D7"/>
    <w:rsid w:val="00252E58"/>
    <w:rsid w:val="002539AE"/>
    <w:rsid w:val="002545E3"/>
    <w:rsid w:val="00257200"/>
    <w:rsid w:val="00264525"/>
    <w:rsid w:val="00273668"/>
    <w:rsid w:val="00290512"/>
    <w:rsid w:val="00290A70"/>
    <w:rsid w:val="002A0A43"/>
    <w:rsid w:val="002A5F1B"/>
    <w:rsid w:val="002C41A4"/>
    <w:rsid w:val="002D1ED2"/>
    <w:rsid w:val="002D2E7D"/>
    <w:rsid w:val="002D4128"/>
    <w:rsid w:val="002D4946"/>
    <w:rsid w:val="002D52FD"/>
    <w:rsid w:val="002E0366"/>
    <w:rsid w:val="002E203B"/>
    <w:rsid w:val="002E7B5F"/>
    <w:rsid w:val="002F30B1"/>
    <w:rsid w:val="00301BD6"/>
    <w:rsid w:val="00302312"/>
    <w:rsid w:val="00311A89"/>
    <w:rsid w:val="00313D9E"/>
    <w:rsid w:val="00316DBB"/>
    <w:rsid w:val="00321BB7"/>
    <w:rsid w:val="003222E3"/>
    <w:rsid w:val="0032379D"/>
    <w:rsid w:val="00325AD4"/>
    <w:rsid w:val="003332A1"/>
    <w:rsid w:val="00356A33"/>
    <w:rsid w:val="003B1CF9"/>
    <w:rsid w:val="003C0B7E"/>
    <w:rsid w:val="003E7447"/>
    <w:rsid w:val="003F3617"/>
    <w:rsid w:val="003F7EBA"/>
    <w:rsid w:val="00403158"/>
    <w:rsid w:val="0041729A"/>
    <w:rsid w:val="00424AB0"/>
    <w:rsid w:val="004269C6"/>
    <w:rsid w:val="00426ED5"/>
    <w:rsid w:val="004274E5"/>
    <w:rsid w:val="004315E8"/>
    <w:rsid w:val="0043334F"/>
    <w:rsid w:val="004356E4"/>
    <w:rsid w:val="00436F00"/>
    <w:rsid w:val="004526A8"/>
    <w:rsid w:val="00466E06"/>
    <w:rsid w:val="00474BE8"/>
    <w:rsid w:val="0048287E"/>
    <w:rsid w:val="00482BEF"/>
    <w:rsid w:val="00496C52"/>
    <w:rsid w:val="00496EB7"/>
    <w:rsid w:val="004B2E5E"/>
    <w:rsid w:val="004B4EB3"/>
    <w:rsid w:val="004C3226"/>
    <w:rsid w:val="004D1725"/>
    <w:rsid w:val="004D199B"/>
    <w:rsid w:val="004D1D6E"/>
    <w:rsid w:val="004D3CB4"/>
    <w:rsid w:val="004D646A"/>
    <w:rsid w:val="004E6665"/>
    <w:rsid w:val="004F19D1"/>
    <w:rsid w:val="005003E8"/>
    <w:rsid w:val="00507B92"/>
    <w:rsid w:val="005248F5"/>
    <w:rsid w:val="00524C5A"/>
    <w:rsid w:val="00526A20"/>
    <w:rsid w:val="0053141F"/>
    <w:rsid w:val="005414C3"/>
    <w:rsid w:val="00545AD2"/>
    <w:rsid w:val="00573C7C"/>
    <w:rsid w:val="00574ADC"/>
    <w:rsid w:val="00581899"/>
    <w:rsid w:val="005838A3"/>
    <w:rsid w:val="00585BF2"/>
    <w:rsid w:val="00593794"/>
    <w:rsid w:val="0059649E"/>
    <w:rsid w:val="005A4328"/>
    <w:rsid w:val="005C3BBB"/>
    <w:rsid w:val="005C48C4"/>
    <w:rsid w:val="005D1A69"/>
    <w:rsid w:val="005D23D6"/>
    <w:rsid w:val="005E1039"/>
    <w:rsid w:val="005E3A05"/>
    <w:rsid w:val="005F0C02"/>
    <w:rsid w:val="005F1CAD"/>
    <w:rsid w:val="005F1DCA"/>
    <w:rsid w:val="005F3373"/>
    <w:rsid w:val="006137A2"/>
    <w:rsid w:val="006212F1"/>
    <w:rsid w:val="00631A62"/>
    <w:rsid w:val="0063462E"/>
    <w:rsid w:val="006355A2"/>
    <w:rsid w:val="00635767"/>
    <w:rsid w:val="00640DC3"/>
    <w:rsid w:val="0064173C"/>
    <w:rsid w:val="00641AD8"/>
    <w:rsid w:val="0064216C"/>
    <w:rsid w:val="0066173B"/>
    <w:rsid w:val="00665212"/>
    <w:rsid w:val="00667F03"/>
    <w:rsid w:val="00671AB6"/>
    <w:rsid w:val="00686002"/>
    <w:rsid w:val="006866FF"/>
    <w:rsid w:val="006A5FB9"/>
    <w:rsid w:val="006B31B1"/>
    <w:rsid w:val="006B693E"/>
    <w:rsid w:val="006D01D9"/>
    <w:rsid w:val="006D4F14"/>
    <w:rsid w:val="006E3A10"/>
    <w:rsid w:val="006E4D6A"/>
    <w:rsid w:val="006F6776"/>
    <w:rsid w:val="00707D6B"/>
    <w:rsid w:val="00716E13"/>
    <w:rsid w:val="00717FE4"/>
    <w:rsid w:val="00722D8E"/>
    <w:rsid w:val="00733A30"/>
    <w:rsid w:val="0073554C"/>
    <w:rsid w:val="00743E07"/>
    <w:rsid w:val="00745A06"/>
    <w:rsid w:val="00746B26"/>
    <w:rsid w:val="0074743F"/>
    <w:rsid w:val="0075454B"/>
    <w:rsid w:val="00762778"/>
    <w:rsid w:val="007729C2"/>
    <w:rsid w:val="0078005C"/>
    <w:rsid w:val="007818F1"/>
    <w:rsid w:val="00782406"/>
    <w:rsid w:val="00784730"/>
    <w:rsid w:val="00787BCC"/>
    <w:rsid w:val="00796291"/>
    <w:rsid w:val="007A7140"/>
    <w:rsid w:val="007A7DB9"/>
    <w:rsid w:val="007B59B9"/>
    <w:rsid w:val="007B6B19"/>
    <w:rsid w:val="007D2280"/>
    <w:rsid w:val="007F29A6"/>
    <w:rsid w:val="00800478"/>
    <w:rsid w:val="00806012"/>
    <w:rsid w:val="00813CFA"/>
    <w:rsid w:val="00821CE5"/>
    <w:rsid w:val="00825642"/>
    <w:rsid w:val="00830EC9"/>
    <w:rsid w:val="00833714"/>
    <w:rsid w:val="00844902"/>
    <w:rsid w:val="00844ECC"/>
    <w:rsid w:val="00846BB0"/>
    <w:rsid w:val="00853609"/>
    <w:rsid w:val="00874CDF"/>
    <w:rsid w:val="00884F81"/>
    <w:rsid w:val="00894C16"/>
    <w:rsid w:val="008B3F33"/>
    <w:rsid w:val="008B6DAE"/>
    <w:rsid w:val="008D271A"/>
    <w:rsid w:val="008E5937"/>
    <w:rsid w:val="008E59CB"/>
    <w:rsid w:val="008F61A5"/>
    <w:rsid w:val="009011CB"/>
    <w:rsid w:val="009028DE"/>
    <w:rsid w:val="009031CB"/>
    <w:rsid w:val="0091498A"/>
    <w:rsid w:val="009178B2"/>
    <w:rsid w:val="009275F8"/>
    <w:rsid w:val="009347C0"/>
    <w:rsid w:val="00934CCA"/>
    <w:rsid w:val="009365AA"/>
    <w:rsid w:val="0093766C"/>
    <w:rsid w:val="00960548"/>
    <w:rsid w:val="00963C46"/>
    <w:rsid w:val="009901EB"/>
    <w:rsid w:val="00993E39"/>
    <w:rsid w:val="009A4F9B"/>
    <w:rsid w:val="009A5626"/>
    <w:rsid w:val="009A7BE0"/>
    <w:rsid w:val="009B04F9"/>
    <w:rsid w:val="009B3E37"/>
    <w:rsid w:val="009B4218"/>
    <w:rsid w:val="009C1EC8"/>
    <w:rsid w:val="009D2121"/>
    <w:rsid w:val="009D34B4"/>
    <w:rsid w:val="009D350A"/>
    <w:rsid w:val="009D48D9"/>
    <w:rsid w:val="009E689E"/>
    <w:rsid w:val="009F440D"/>
    <w:rsid w:val="00A001B6"/>
    <w:rsid w:val="00A03915"/>
    <w:rsid w:val="00A05405"/>
    <w:rsid w:val="00A21C2D"/>
    <w:rsid w:val="00A252A5"/>
    <w:rsid w:val="00A324A1"/>
    <w:rsid w:val="00A40DE0"/>
    <w:rsid w:val="00A603F0"/>
    <w:rsid w:val="00A617BC"/>
    <w:rsid w:val="00A66DD0"/>
    <w:rsid w:val="00A748E9"/>
    <w:rsid w:val="00A7780F"/>
    <w:rsid w:val="00A81AF9"/>
    <w:rsid w:val="00A85537"/>
    <w:rsid w:val="00A92883"/>
    <w:rsid w:val="00A944D1"/>
    <w:rsid w:val="00A95980"/>
    <w:rsid w:val="00AB42A8"/>
    <w:rsid w:val="00AC0F65"/>
    <w:rsid w:val="00AC3F02"/>
    <w:rsid w:val="00AD2113"/>
    <w:rsid w:val="00AD2E58"/>
    <w:rsid w:val="00AF4526"/>
    <w:rsid w:val="00B04A62"/>
    <w:rsid w:val="00B0748E"/>
    <w:rsid w:val="00B11C91"/>
    <w:rsid w:val="00B12CDC"/>
    <w:rsid w:val="00B2536F"/>
    <w:rsid w:val="00B26DC7"/>
    <w:rsid w:val="00B533CB"/>
    <w:rsid w:val="00B64B78"/>
    <w:rsid w:val="00B675B0"/>
    <w:rsid w:val="00B90C89"/>
    <w:rsid w:val="00B97EB5"/>
    <w:rsid w:val="00BB0162"/>
    <w:rsid w:val="00BC0E98"/>
    <w:rsid w:val="00BD226E"/>
    <w:rsid w:val="00BD2CF8"/>
    <w:rsid w:val="00BD74FD"/>
    <w:rsid w:val="00BE2831"/>
    <w:rsid w:val="00BE3B84"/>
    <w:rsid w:val="00BE4BEF"/>
    <w:rsid w:val="00BE5B79"/>
    <w:rsid w:val="00BE5E30"/>
    <w:rsid w:val="00C252EC"/>
    <w:rsid w:val="00C50771"/>
    <w:rsid w:val="00C609E6"/>
    <w:rsid w:val="00C6584B"/>
    <w:rsid w:val="00C87965"/>
    <w:rsid w:val="00C93A33"/>
    <w:rsid w:val="00C975FB"/>
    <w:rsid w:val="00CB23B9"/>
    <w:rsid w:val="00CB74A2"/>
    <w:rsid w:val="00CC2428"/>
    <w:rsid w:val="00CD4302"/>
    <w:rsid w:val="00CD6756"/>
    <w:rsid w:val="00D15E25"/>
    <w:rsid w:val="00D30DBB"/>
    <w:rsid w:val="00D34548"/>
    <w:rsid w:val="00D5314B"/>
    <w:rsid w:val="00D70DE8"/>
    <w:rsid w:val="00D73C9A"/>
    <w:rsid w:val="00D760CE"/>
    <w:rsid w:val="00D96352"/>
    <w:rsid w:val="00DC2CFA"/>
    <w:rsid w:val="00DD0E2F"/>
    <w:rsid w:val="00DD5943"/>
    <w:rsid w:val="00DE7C10"/>
    <w:rsid w:val="00DF0ADA"/>
    <w:rsid w:val="00E063C4"/>
    <w:rsid w:val="00E1461F"/>
    <w:rsid w:val="00E16827"/>
    <w:rsid w:val="00E3133E"/>
    <w:rsid w:val="00E41C79"/>
    <w:rsid w:val="00E52D7C"/>
    <w:rsid w:val="00E575BC"/>
    <w:rsid w:val="00E57C19"/>
    <w:rsid w:val="00E67849"/>
    <w:rsid w:val="00E72CD7"/>
    <w:rsid w:val="00E73F97"/>
    <w:rsid w:val="00E76745"/>
    <w:rsid w:val="00E77A3F"/>
    <w:rsid w:val="00E82989"/>
    <w:rsid w:val="00E83AFB"/>
    <w:rsid w:val="00EA1558"/>
    <w:rsid w:val="00EA2443"/>
    <w:rsid w:val="00EA354A"/>
    <w:rsid w:val="00EC317F"/>
    <w:rsid w:val="00EC4212"/>
    <w:rsid w:val="00ED0771"/>
    <w:rsid w:val="00ED5878"/>
    <w:rsid w:val="00ED6EB6"/>
    <w:rsid w:val="00ED7822"/>
    <w:rsid w:val="00EE1FC0"/>
    <w:rsid w:val="00EE4373"/>
    <w:rsid w:val="00EF18AE"/>
    <w:rsid w:val="00EF41B7"/>
    <w:rsid w:val="00F0473A"/>
    <w:rsid w:val="00F047CA"/>
    <w:rsid w:val="00F10E5C"/>
    <w:rsid w:val="00F241F5"/>
    <w:rsid w:val="00F3568E"/>
    <w:rsid w:val="00F47E92"/>
    <w:rsid w:val="00F54526"/>
    <w:rsid w:val="00F5694A"/>
    <w:rsid w:val="00F57F0C"/>
    <w:rsid w:val="00F64684"/>
    <w:rsid w:val="00F648B0"/>
    <w:rsid w:val="00F72136"/>
    <w:rsid w:val="00F924AA"/>
    <w:rsid w:val="00F97BB4"/>
    <w:rsid w:val="00FA1013"/>
    <w:rsid w:val="00FA1FF6"/>
    <w:rsid w:val="00FA5190"/>
    <w:rsid w:val="00FA5B06"/>
    <w:rsid w:val="00FA7786"/>
    <w:rsid w:val="00FB3A41"/>
    <w:rsid w:val="00FB41AE"/>
    <w:rsid w:val="00FC3D4D"/>
    <w:rsid w:val="00FC713D"/>
    <w:rsid w:val="00FC754E"/>
    <w:rsid w:val="00FD4279"/>
    <w:rsid w:val="00FE4325"/>
    <w:rsid w:val="00FF50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B18"/>
  </w:style>
  <w:style w:type="paragraph" w:styleId="Titolo1">
    <w:name w:val="heading 1"/>
    <w:basedOn w:val="Normale"/>
    <w:next w:val="Normale"/>
    <w:uiPriority w:val="9"/>
    <w:qFormat/>
    <w:rsid w:val="0073554C"/>
    <w:pPr>
      <w:keepNext/>
      <w:keepLines/>
      <w:spacing w:before="400" w:after="120"/>
      <w:outlineLvl w:val="0"/>
    </w:pPr>
    <w:rPr>
      <w:sz w:val="40"/>
      <w:szCs w:val="40"/>
    </w:rPr>
  </w:style>
  <w:style w:type="paragraph" w:styleId="Titolo2">
    <w:name w:val="heading 2"/>
    <w:basedOn w:val="Normale"/>
    <w:next w:val="Normale"/>
    <w:uiPriority w:val="9"/>
    <w:unhideWhenUsed/>
    <w:qFormat/>
    <w:rsid w:val="0073554C"/>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73554C"/>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73554C"/>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73554C"/>
    <w:pPr>
      <w:keepNext/>
      <w:keepLines/>
      <w:spacing w:before="240" w:after="80"/>
      <w:outlineLvl w:val="4"/>
    </w:pPr>
    <w:rPr>
      <w:color w:val="666666"/>
    </w:rPr>
  </w:style>
  <w:style w:type="paragraph" w:styleId="Titolo6">
    <w:name w:val="heading 6"/>
    <w:basedOn w:val="Normale"/>
    <w:next w:val="Normale"/>
    <w:uiPriority w:val="9"/>
    <w:semiHidden/>
    <w:unhideWhenUsed/>
    <w:qFormat/>
    <w:rsid w:val="0073554C"/>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73554C"/>
    <w:tblPr>
      <w:tblCellMar>
        <w:top w:w="0" w:type="dxa"/>
        <w:left w:w="0" w:type="dxa"/>
        <w:bottom w:w="0" w:type="dxa"/>
        <w:right w:w="0" w:type="dxa"/>
      </w:tblCellMar>
    </w:tblPr>
  </w:style>
  <w:style w:type="paragraph" w:styleId="Titolo">
    <w:name w:val="Title"/>
    <w:basedOn w:val="Normale"/>
    <w:next w:val="Normale"/>
    <w:uiPriority w:val="10"/>
    <w:qFormat/>
    <w:rsid w:val="0073554C"/>
    <w:pPr>
      <w:keepNext/>
      <w:keepLines/>
      <w:spacing w:after="60"/>
    </w:pPr>
    <w:rPr>
      <w:sz w:val="52"/>
      <w:szCs w:val="52"/>
    </w:rPr>
  </w:style>
  <w:style w:type="paragraph" w:styleId="Sottotitolo">
    <w:name w:val="Subtitle"/>
    <w:basedOn w:val="Normale"/>
    <w:next w:val="Normale"/>
    <w:uiPriority w:val="11"/>
    <w:qFormat/>
    <w:rsid w:val="0073554C"/>
    <w:pPr>
      <w:keepNext/>
      <w:keepLines/>
      <w:spacing w:after="320"/>
    </w:pPr>
    <w:rPr>
      <w:color w:val="666666"/>
      <w:sz w:val="30"/>
      <w:szCs w:val="30"/>
    </w:rPr>
  </w:style>
  <w:style w:type="character" w:styleId="Collegamentoipertestuale">
    <w:name w:val="Hyperlink"/>
    <w:basedOn w:val="Carpredefinitoparagrafo"/>
    <w:uiPriority w:val="99"/>
    <w:unhideWhenUsed/>
    <w:rsid w:val="00743E07"/>
    <w:rPr>
      <w:color w:val="0000FF" w:themeColor="hyperlink"/>
      <w:u w:val="single"/>
    </w:rPr>
  </w:style>
  <w:style w:type="character" w:customStyle="1" w:styleId="NichtaufgelsteErwhnung1">
    <w:name w:val="Nicht aufgelöste Erwähnung1"/>
    <w:basedOn w:val="Carpredefinitoparagrafo"/>
    <w:uiPriority w:val="99"/>
    <w:semiHidden/>
    <w:unhideWhenUsed/>
    <w:rsid w:val="00743E07"/>
    <w:rPr>
      <w:color w:val="605E5C"/>
      <w:shd w:val="clear" w:color="auto" w:fill="E1DFDD"/>
    </w:rPr>
  </w:style>
  <w:style w:type="paragraph" w:styleId="Intestazione">
    <w:name w:val="header"/>
    <w:basedOn w:val="Normale"/>
    <w:link w:val="IntestazioneCarattere"/>
    <w:uiPriority w:val="99"/>
    <w:unhideWhenUsed/>
    <w:rsid w:val="00D5314B"/>
    <w:pPr>
      <w:tabs>
        <w:tab w:val="center" w:pos="4513"/>
        <w:tab w:val="right" w:pos="9026"/>
      </w:tabs>
      <w:spacing w:line="240" w:lineRule="auto"/>
    </w:pPr>
  </w:style>
  <w:style w:type="character" w:customStyle="1" w:styleId="IntestazioneCarattere">
    <w:name w:val="Intestazione Carattere"/>
    <w:basedOn w:val="Carpredefinitoparagrafo"/>
    <w:link w:val="Intestazione"/>
    <w:uiPriority w:val="99"/>
    <w:rsid w:val="00D5314B"/>
  </w:style>
  <w:style w:type="paragraph" w:styleId="Pidipagina">
    <w:name w:val="footer"/>
    <w:basedOn w:val="Normale"/>
    <w:link w:val="PidipaginaCarattere"/>
    <w:uiPriority w:val="99"/>
    <w:unhideWhenUsed/>
    <w:rsid w:val="00D5314B"/>
    <w:pPr>
      <w:tabs>
        <w:tab w:val="center" w:pos="4513"/>
        <w:tab w:val="right" w:pos="9026"/>
      </w:tabs>
      <w:spacing w:line="240" w:lineRule="auto"/>
    </w:pPr>
  </w:style>
  <w:style w:type="character" w:customStyle="1" w:styleId="PidipaginaCarattere">
    <w:name w:val="Piè di pagina Carattere"/>
    <w:basedOn w:val="Carpredefinitoparagrafo"/>
    <w:link w:val="Pidipagina"/>
    <w:uiPriority w:val="99"/>
    <w:rsid w:val="00D5314B"/>
  </w:style>
  <w:style w:type="character" w:styleId="Collegamentovisitato">
    <w:name w:val="FollowedHyperlink"/>
    <w:basedOn w:val="Carpredefinitoparagrafo"/>
    <w:uiPriority w:val="99"/>
    <w:semiHidden/>
    <w:unhideWhenUsed/>
    <w:rsid w:val="00D5314B"/>
    <w:rPr>
      <w:color w:val="800080" w:themeColor="followedHyperlink"/>
      <w:u w:val="single"/>
    </w:rPr>
  </w:style>
  <w:style w:type="character" w:styleId="Rimandocommento">
    <w:name w:val="annotation reference"/>
    <w:basedOn w:val="Carpredefinitoparagrafo"/>
    <w:uiPriority w:val="99"/>
    <w:semiHidden/>
    <w:unhideWhenUsed/>
    <w:rsid w:val="007A7140"/>
    <w:rPr>
      <w:sz w:val="16"/>
      <w:szCs w:val="16"/>
    </w:rPr>
  </w:style>
  <w:style w:type="paragraph" w:styleId="Testocommento">
    <w:name w:val="annotation text"/>
    <w:basedOn w:val="Normale"/>
    <w:link w:val="TestocommentoCarattere"/>
    <w:uiPriority w:val="99"/>
    <w:semiHidden/>
    <w:unhideWhenUsed/>
    <w:rsid w:val="007A714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A7140"/>
    <w:rPr>
      <w:sz w:val="20"/>
      <w:szCs w:val="20"/>
    </w:rPr>
  </w:style>
  <w:style w:type="paragraph" w:styleId="Soggettocommento">
    <w:name w:val="annotation subject"/>
    <w:basedOn w:val="Testocommento"/>
    <w:next w:val="Testocommento"/>
    <w:link w:val="SoggettocommentoCarattere"/>
    <w:uiPriority w:val="99"/>
    <w:semiHidden/>
    <w:unhideWhenUsed/>
    <w:rsid w:val="007A7140"/>
    <w:rPr>
      <w:b/>
      <w:bCs/>
    </w:rPr>
  </w:style>
  <w:style w:type="character" w:customStyle="1" w:styleId="SoggettocommentoCarattere">
    <w:name w:val="Soggetto commento Carattere"/>
    <w:basedOn w:val="TestocommentoCarattere"/>
    <w:link w:val="Soggettocommento"/>
    <w:uiPriority w:val="99"/>
    <w:semiHidden/>
    <w:rsid w:val="007A7140"/>
    <w:rPr>
      <w:b/>
      <w:bCs/>
      <w:sz w:val="20"/>
      <w:szCs w:val="20"/>
    </w:rPr>
  </w:style>
  <w:style w:type="paragraph" w:styleId="Paragrafoelenco">
    <w:name w:val="List Paragraph"/>
    <w:basedOn w:val="Normale"/>
    <w:uiPriority w:val="34"/>
    <w:qFormat/>
    <w:rsid w:val="00FA5B06"/>
    <w:pPr>
      <w:ind w:left="720"/>
      <w:contextualSpacing/>
    </w:pPr>
  </w:style>
  <w:style w:type="paragraph" w:styleId="NormaleWeb">
    <w:name w:val="Normal (Web)"/>
    <w:basedOn w:val="Normale"/>
    <w:uiPriority w:val="99"/>
    <w:unhideWhenUsed/>
    <w:rsid w:val="00746B2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qu">
    <w:name w:val="qu"/>
    <w:basedOn w:val="Carpredefinitoparagrafo"/>
    <w:rsid w:val="00746B26"/>
  </w:style>
  <w:style w:type="character" w:customStyle="1" w:styleId="gd">
    <w:name w:val="gd"/>
    <w:basedOn w:val="Carpredefinitoparagrafo"/>
    <w:rsid w:val="00746B26"/>
  </w:style>
  <w:style w:type="character" w:customStyle="1" w:styleId="go">
    <w:name w:val="go"/>
    <w:basedOn w:val="Carpredefinitoparagrafo"/>
    <w:rsid w:val="00746B26"/>
  </w:style>
  <w:style w:type="character" w:customStyle="1" w:styleId="g3">
    <w:name w:val="g3"/>
    <w:basedOn w:val="Carpredefinitoparagrafo"/>
    <w:rsid w:val="00746B26"/>
  </w:style>
  <w:style w:type="character" w:customStyle="1" w:styleId="hb">
    <w:name w:val="hb"/>
    <w:basedOn w:val="Carpredefinitoparagrafo"/>
    <w:rsid w:val="00746B26"/>
  </w:style>
  <w:style w:type="character" w:customStyle="1" w:styleId="g2">
    <w:name w:val="g2"/>
    <w:basedOn w:val="Carpredefinitoparagrafo"/>
    <w:rsid w:val="00746B26"/>
  </w:style>
  <w:style w:type="character" w:customStyle="1" w:styleId="gmaildefault">
    <w:name w:val="gmail_default"/>
    <w:basedOn w:val="Carpredefinitoparagrafo"/>
    <w:rsid w:val="00A03915"/>
  </w:style>
  <w:style w:type="character" w:styleId="Enfasigrassetto">
    <w:name w:val="Strong"/>
    <w:uiPriority w:val="22"/>
    <w:qFormat/>
    <w:rsid w:val="004C3226"/>
    <w:rPr>
      <w:b/>
      <w:bCs/>
    </w:rPr>
  </w:style>
  <w:style w:type="paragraph" w:customStyle="1" w:styleId="ev-exposee-text">
    <w:name w:val="ev-exposee-text"/>
    <w:basedOn w:val="Normale"/>
    <w:rsid w:val="00CB23B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im">
    <w:name w:val="im"/>
    <w:basedOn w:val="Carpredefinitoparagrafo"/>
    <w:rsid w:val="005003E8"/>
  </w:style>
  <w:style w:type="paragraph" w:customStyle="1" w:styleId="Subhead">
    <w:name w:val="Subhead"/>
    <w:basedOn w:val="Normale"/>
    <w:rsid w:val="00BE2831"/>
    <w:pPr>
      <w:spacing w:line="360" w:lineRule="auto"/>
    </w:pPr>
    <w:rPr>
      <w:rFonts w:ascii="NewtextEF-Regular" w:eastAsia="Times New Roman" w:hAnsi="NewtextEF-Regular" w:cs="Times New Roman"/>
      <w:sz w:val="24"/>
      <w:szCs w:val="20"/>
      <w:lang w:val="de-DE"/>
    </w:rPr>
  </w:style>
  <w:style w:type="paragraph" w:styleId="Testofumetto">
    <w:name w:val="Balloon Text"/>
    <w:basedOn w:val="Normale"/>
    <w:link w:val="TestofumettoCarattere"/>
    <w:uiPriority w:val="99"/>
    <w:semiHidden/>
    <w:unhideWhenUsed/>
    <w:rsid w:val="00073D6E"/>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3D6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6152875">
      <w:bodyDiv w:val="1"/>
      <w:marLeft w:val="0"/>
      <w:marRight w:val="0"/>
      <w:marTop w:val="0"/>
      <w:marBottom w:val="0"/>
      <w:divBdr>
        <w:top w:val="none" w:sz="0" w:space="0" w:color="auto"/>
        <w:left w:val="none" w:sz="0" w:space="0" w:color="auto"/>
        <w:bottom w:val="none" w:sz="0" w:space="0" w:color="auto"/>
        <w:right w:val="none" w:sz="0" w:space="0" w:color="auto"/>
      </w:divBdr>
      <w:divsChild>
        <w:div w:id="106810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96218">
              <w:marLeft w:val="0"/>
              <w:marRight w:val="0"/>
              <w:marTop w:val="0"/>
              <w:marBottom w:val="0"/>
              <w:divBdr>
                <w:top w:val="none" w:sz="0" w:space="0" w:color="auto"/>
                <w:left w:val="none" w:sz="0" w:space="0" w:color="auto"/>
                <w:bottom w:val="none" w:sz="0" w:space="0" w:color="auto"/>
                <w:right w:val="none" w:sz="0" w:space="0" w:color="auto"/>
              </w:divBdr>
              <w:divsChild>
                <w:div w:id="1938754382">
                  <w:marLeft w:val="0"/>
                  <w:marRight w:val="0"/>
                  <w:marTop w:val="0"/>
                  <w:marBottom w:val="0"/>
                  <w:divBdr>
                    <w:top w:val="none" w:sz="0" w:space="0" w:color="auto"/>
                    <w:left w:val="none" w:sz="0" w:space="0" w:color="auto"/>
                    <w:bottom w:val="none" w:sz="0" w:space="0" w:color="auto"/>
                    <w:right w:val="none" w:sz="0" w:space="0" w:color="auto"/>
                  </w:divBdr>
                  <w:divsChild>
                    <w:div w:id="688988146">
                      <w:marLeft w:val="0"/>
                      <w:marRight w:val="0"/>
                      <w:marTop w:val="0"/>
                      <w:marBottom w:val="0"/>
                      <w:divBdr>
                        <w:top w:val="none" w:sz="0" w:space="0" w:color="auto"/>
                        <w:left w:val="none" w:sz="0" w:space="0" w:color="auto"/>
                        <w:bottom w:val="none" w:sz="0" w:space="0" w:color="auto"/>
                        <w:right w:val="none" w:sz="0" w:space="0" w:color="auto"/>
                      </w:divBdr>
                    </w:div>
                    <w:div w:id="112987609">
                      <w:marLeft w:val="0"/>
                      <w:marRight w:val="0"/>
                      <w:marTop w:val="0"/>
                      <w:marBottom w:val="0"/>
                      <w:divBdr>
                        <w:top w:val="none" w:sz="0" w:space="0" w:color="auto"/>
                        <w:left w:val="none" w:sz="0" w:space="0" w:color="auto"/>
                        <w:bottom w:val="none" w:sz="0" w:space="0" w:color="auto"/>
                        <w:right w:val="none" w:sz="0" w:space="0" w:color="auto"/>
                      </w:divBdr>
                    </w:div>
                    <w:div w:id="959607668">
                      <w:marLeft w:val="0"/>
                      <w:marRight w:val="0"/>
                      <w:marTop w:val="0"/>
                      <w:marBottom w:val="0"/>
                      <w:divBdr>
                        <w:top w:val="none" w:sz="0" w:space="0" w:color="auto"/>
                        <w:left w:val="none" w:sz="0" w:space="0" w:color="auto"/>
                        <w:bottom w:val="none" w:sz="0" w:space="0" w:color="auto"/>
                        <w:right w:val="none" w:sz="0" w:space="0" w:color="auto"/>
                      </w:divBdr>
                    </w:div>
                    <w:div w:id="1601840032">
                      <w:marLeft w:val="0"/>
                      <w:marRight w:val="0"/>
                      <w:marTop w:val="0"/>
                      <w:marBottom w:val="0"/>
                      <w:divBdr>
                        <w:top w:val="none" w:sz="0" w:space="0" w:color="auto"/>
                        <w:left w:val="none" w:sz="0" w:space="0" w:color="auto"/>
                        <w:bottom w:val="none" w:sz="0" w:space="0" w:color="auto"/>
                        <w:right w:val="none" w:sz="0" w:space="0" w:color="auto"/>
                      </w:divBdr>
                    </w:div>
                    <w:div w:id="12972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14149">
      <w:bodyDiv w:val="1"/>
      <w:marLeft w:val="0"/>
      <w:marRight w:val="0"/>
      <w:marTop w:val="0"/>
      <w:marBottom w:val="0"/>
      <w:divBdr>
        <w:top w:val="none" w:sz="0" w:space="0" w:color="auto"/>
        <w:left w:val="none" w:sz="0" w:space="0" w:color="auto"/>
        <w:bottom w:val="none" w:sz="0" w:space="0" w:color="auto"/>
        <w:right w:val="none" w:sz="0" w:space="0" w:color="auto"/>
      </w:divBdr>
      <w:divsChild>
        <w:div w:id="422459132">
          <w:marLeft w:val="0"/>
          <w:marRight w:val="0"/>
          <w:marTop w:val="0"/>
          <w:marBottom w:val="0"/>
          <w:divBdr>
            <w:top w:val="none" w:sz="0" w:space="0" w:color="auto"/>
            <w:left w:val="none" w:sz="0" w:space="0" w:color="auto"/>
            <w:bottom w:val="none" w:sz="0" w:space="0" w:color="auto"/>
            <w:right w:val="none" w:sz="0" w:space="0" w:color="auto"/>
          </w:divBdr>
          <w:divsChild>
            <w:div w:id="154877189">
              <w:marLeft w:val="0"/>
              <w:marRight w:val="0"/>
              <w:marTop w:val="0"/>
              <w:marBottom w:val="0"/>
              <w:divBdr>
                <w:top w:val="none" w:sz="0" w:space="0" w:color="auto"/>
                <w:left w:val="none" w:sz="0" w:space="0" w:color="auto"/>
                <w:bottom w:val="none" w:sz="0" w:space="0" w:color="auto"/>
                <w:right w:val="none" w:sz="0" w:space="0" w:color="auto"/>
              </w:divBdr>
            </w:div>
            <w:div w:id="222182181">
              <w:marLeft w:val="0"/>
              <w:marRight w:val="0"/>
              <w:marTop w:val="0"/>
              <w:marBottom w:val="0"/>
              <w:divBdr>
                <w:top w:val="none" w:sz="0" w:space="0" w:color="auto"/>
                <w:left w:val="none" w:sz="0" w:space="0" w:color="auto"/>
                <w:bottom w:val="none" w:sz="0" w:space="0" w:color="auto"/>
                <w:right w:val="none" w:sz="0" w:space="0" w:color="auto"/>
              </w:divBdr>
            </w:div>
            <w:div w:id="295642625">
              <w:marLeft w:val="0"/>
              <w:marRight w:val="0"/>
              <w:marTop w:val="0"/>
              <w:marBottom w:val="0"/>
              <w:divBdr>
                <w:top w:val="none" w:sz="0" w:space="0" w:color="auto"/>
                <w:left w:val="none" w:sz="0" w:space="0" w:color="auto"/>
                <w:bottom w:val="none" w:sz="0" w:space="0" w:color="auto"/>
                <w:right w:val="none" w:sz="0" w:space="0" w:color="auto"/>
              </w:divBdr>
            </w:div>
            <w:div w:id="327751699">
              <w:marLeft w:val="0"/>
              <w:marRight w:val="0"/>
              <w:marTop w:val="0"/>
              <w:marBottom w:val="0"/>
              <w:divBdr>
                <w:top w:val="none" w:sz="0" w:space="0" w:color="auto"/>
                <w:left w:val="none" w:sz="0" w:space="0" w:color="auto"/>
                <w:bottom w:val="none" w:sz="0" w:space="0" w:color="auto"/>
                <w:right w:val="none" w:sz="0" w:space="0" w:color="auto"/>
              </w:divBdr>
            </w:div>
            <w:div w:id="441002313">
              <w:marLeft w:val="0"/>
              <w:marRight w:val="0"/>
              <w:marTop w:val="0"/>
              <w:marBottom w:val="0"/>
              <w:divBdr>
                <w:top w:val="none" w:sz="0" w:space="0" w:color="auto"/>
                <w:left w:val="none" w:sz="0" w:space="0" w:color="auto"/>
                <w:bottom w:val="none" w:sz="0" w:space="0" w:color="auto"/>
                <w:right w:val="none" w:sz="0" w:space="0" w:color="auto"/>
              </w:divBdr>
            </w:div>
            <w:div w:id="864051282">
              <w:marLeft w:val="0"/>
              <w:marRight w:val="0"/>
              <w:marTop w:val="0"/>
              <w:marBottom w:val="0"/>
              <w:divBdr>
                <w:top w:val="none" w:sz="0" w:space="0" w:color="auto"/>
                <w:left w:val="none" w:sz="0" w:space="0" w:color="auto"/>
                <w:bottom w:val="none" w:sz="0" w:space="0" w:color="auto"/>
                <w:right w:val="none" w:sz="0" w:space="0" w:color="auto"/>
              </w:divBdr>
              <w:divsChild>
                <w:div w:id="138502028">
                  <w:marLeft w:val="0"/>
                  <w:marRight w:val="0"/>
                  <w:marTop w:val="0"/>
                  <w:marBottom w:val="0"/>
                  <w:divBdr>
                    <w:top w:val="none" w:sz="0" w:space="0" w:color="auto"/>
                    <w:left w:val="none" w:sz="0" w:space="0" w:color="auto"/>
                    <w:bottom w:val="none" w:sz="0" w:space="0" w:color="auto"/>
                    <w:right w:val="none" w:sz="0" w:space="0" w:color="auto"/>
                  </w:divBdr>
                </w:div>
                <w:div w:id="534194097">
                  <w:marLeft w:val="0"/>
                  <w:marRight w:val="0"/>
                  <w:marTop w:val="0"/>
                  <w:marBottom w:val="0"/>
                  <w:divBdr>
                    <w:top w:val="none" w:sz="0" w:space="0" w:color="auto"/>
                    <w:left w:val="none" w:sz="0" w:space="0" w:color="auto"/>
                    <w:bottom w:val="none" w:sz="0" w:space="0" w:color="auto"/>
                    <w:right w:val="none" w:sz="0" w:space="0" w:color="auto"/>
                  </w:divBdr>
                </w:div>
                <w:div w:id="1221869030">
                  <w:marLeft w:val="0"/>
                  <w:marRight w:val="0"/>
                  <w:marTop w:val="0"/>
                  <w:marBottom w:val="0"/>
                  <w:divBdr>
                    <w:top w:val="none" w:sz="0" w:space="0" w:color="auto"/>
                    <w:left w:val="none" w:sz="0" w:space="0" w:color="auto"/>
                    <w:bottom w:val="none" w:sz="0" w:space="0" w:color="auto"/>
                    <w:right w:val="none" w:sz="0" w:space="0" w:color="auto"/>
                  </w:divBdr>
                </w:div>
              </w:divsChild>
            </w:div>
            <w:div w:id="1054279125">
              <w:marLeft w:val="0"/>
              <w:marRight w:val="0"/>
              <w:marTop w:val="0"/>
              <w:marBottom w:val="0"/>
              <w:divBdr>
                <w:top w:val="none" w:sz="0" w:space="0" w:color="auto"/>
                <w:left w:val="none" w:sz="0" w:space="0" w:color="auto"/>
                <w:bottom w:val="none" w:sz="0" w:space="0" w:color="auto"/>
                <w:right w:val="none" w:sz="0" w:space="0" w:color="auto"/>
              </w:divBdr>
            </w:div>
            <w:div w:id="1454982286">
              <w:marLeft w:val="0"/>
              <w:marRight w:val="0"/>
              <w:marTop w:val="0"/>
              <w:marBottom w:val="0"/>
              <w:divBdr>
                <w:top w:val="none" w:sz="0" w:space="0" w:color="auto"/>
                <w:left w:val="none" w:sz="0" w:space="0" w:color="auto"/>
                <w:bottom w:val="none" w:sz="0" w:space="0" w:color="auto"/>
                <w:right w:val="none" w:sz="0" w:space="0" w:color="auto"/>
              </w:divBdr>
            </w:div>
            <w:div w:id="1629966232">
              <w:marLeft w:val="0"/>
              <w:marRight w:val="0"/>
              <w:marTop w:val="0"/>
              <w:marBottom w:val="0"/>
              <w:divBdr>
                <w:top w:val="none" w:sz="0" w:space="0" w:color="auto"/>
                <w:left w:val="none" w:sz="0" w:space="0" w:color="auto"/>
                <w:bottom w:val="none" w:sz="0" w:space="0" w:color="auto"/>
                <w:right w:val="none" w:sz="0" w:space="0" w:color="auto"/>
              </w:divBdr>
            </w:div>
            <w:div w:id="1990594335">
              <w:marLeft w:val="0"/>
              <w:marRight w:val="0"/>
              <w:marTop w:val="0"/>
              <w:marBottom w:val="0"/>
              <w:divBdr>
                <w:top w:val="none" w:sz="0" w:space="0" w:color="auto"/>
                <w:left w:val="none" w:sz="0" w:space="0" w:color="auto"/>
                <w:bottom w:val="none" w:sz="0" w:space="0" w:color="auto"/>
                <w:right w:val="none" w:sz="0" w:space="0" w:color="auto"/>
              </w:divBdr>
            </w:div>
          </w:divsChild>
        </w:div>
        <w:div w:id="1259217578">
          <w:marLeft w:val="0"/>
          <w:marRight w:val="0"/>
          <w:marTop w:val="0"/>
          <w:marBottom w:val="0"/>
          <w:divBdr>
            <w:top w:val="none" w:sz="0" w:space="0" w:color="auto"/>
            <w:left w:val="none" w:sz="0" w:space="0" w:color="auto"/>
            <w:bottom w:val="none" w:sz="0" w:space="0" w:color="auto"/>
            <w:right w:val="none" w:sz="0" w:space="0" w:color="auto"/>
          </w:divBdr>
          <w:divsChild>
            <w:div w:id="1967881694">
              <w:marLeft w:val="0"/>
              <w:marRight w:val="0"/>
              <w:marTop w:val="0"/>
              <w:marBottom w:val="0"/>
              <w:divBdr>
                <w:top w:val="single" w:sz="6" w:space="4" w:color="DDDDDD"/>
                <w:left w:val="single" w:sz="6" w:space="4" w:color="DDDDDD"/>
                <w:bottom w:val="single" w:sz="6" w:space="4" w:color="DDDDDD"/>
                <w:right w:val="single" w:sz="6" w:space="4" w:color="DDDDDD"/>
              </w:divBdr>
            </w:div>
          </w:divsChild>
        </w:div>
        <w:div w:id="1665743372">
          <w:marLeft w:val="0"/>
          <w:marRight w:val="0"/>
          <w:marTop w:val="0"/>
          <w:marBottom w:val="0"/>
          <w:divBdr>
            <w:top w:val="none" w:sz="0" w:space="0" w:color="auto"/>
            <w:left w:val="none" w:sz="0" w:space="0" w:color="auto"/>
            <w:bottom w:val="none" w:sz="0" w:space="0" w:color="auto"/>
            <w:right w:val="none" w:sz="0" w:space="0" w:color="auto"/>
          </w:divBdr>
        </w:div>
      </w:divsChild>
    </w:div>
    <w:div w:id="201674106">
      <w:bodyDiv w:val="1"/>
      <w:marLeft w:val="0"/>
      <w:marRight w:val="0"/>
      <w:marTop w:val="0"/>
      <w:marBottom w:val="0"/>
      <w:divBdr>
        <w:top w:val="none" w:sz="0" w:space="0" w:color="auto"/>
        <w:left w:val="none" w:sz="0" w:space="0" w:color="auto"/>
        <w:bottom w:val="none" w:sz="0" w:space="0" w:color="auto"/>
        <w:right w:val="none" w:sz="0" w:space="0" w:color="auto"/>
      </w:divBdr>
      <w:divsChild>
        <w:div w:id="820998846">
          <w:marLeft w:val="0"/>
          <w:marRight w:val="0"/>
          <w:marTop w:val="0"/>
          <w:marBottom w:val="0"/>
          <w:divBdr>
            <w:top w:val="none" w:sz="0" w:space="0" w:color="auto"/>
            <w:left w:val="none" w:sz="0" w:space="0" w:color="auto"/>
            <w:bottom w:val="none" w:sz="0" w:space="0" w:color="auto"/>
            <w:right w:val="none" w:sz="0" w:space="0" w:color="auto"/>
          </w:divBdr>
        </w:div>
        <w:div w:id="2128696874">
          <w:marLeft w:val="0"/>
          <w:marRight w:val="0"/>
          <w:marTop w:val="0"/>
          <w:marBottom w:val="0"/>
          <w:divBdr>
            <w:top w:val="none" w:sz="0" w:space="0" w:color="auto"/>
            <w:left w:val="none" w:sz="0" w:space="0" w:color="auto"/>
            <w:bottom w:val="none" w:sz="0" w:space="0" w:color="auto"/>
            <w:right w:val="none" w:sz="0" w:space="0" w:color="auto"/>
          </w:divBdr>
        </w:div>
        <w:div w:id="559051145">
          <w:marLeft w:val="0"/>
          <w:marRight w:val="0"/>
          <w:marTop w:val="0"/>
          <w:marBottom w:val="0"/>
          <w:divBdr>
            <w:top w:val="none" w:sz="0" w:space="0" w:color="auto"/>
            <w:left w:val="none" w:sz="0" w:space="0" w:color="auto"/>
            <w:bottom w:val="none" w:sz="0" w:space="0" w:color="auto"/>
            <w:right w:val="none" w:sz="0" w:space="0" w:color="auto"/>
          </w:divBdr>
        </w:div>
        <w:div w:id="990906895">
          <w:marLeft w:val="0"/>
          <w:marRight w:val="0"/>
          <w:marTop w:val="0"/>
          <w:marBottom w:val="0"/>
          <w:divBdr>
            <w:top w:val="none" w:sz="0" w:space="0" w:color="auto"/>
            <w:left w:val="none" w:sz="0" w:space="0" w:color="auto"/>
            <w:bottom w:val="none" w:sz="0" w:space="0" w:color="auto"/>
            <w:right w:val="none" w:sz="0" w:space="0" w:color="auto"/>
          </w:divBdr>
        </w:div>
        <w:div w:id="1940722038">
          <w:marLeft w:val="0"/>
          <w:marRight w:val="0"/>
          <w:marTop w:val="0"/>
          <w:marBottom w:val="0"/>
          <w:divBdr>
            <w:top w:val="none" w:sz="0" w:space="0" w:color="auto"/>
            <w:left w:val="none" w:sz="0" w:space="0" w:color="auto"/>
            <w:bottom w:val="none" w:sz="0" w:space="0" w:color="auto"/>
            <w:right w:val="none" w:sz="0" w:space="0" w:color="auto"/>
          </w:divBdr>
        </w:div>
        <w:div w:id="1683973277">
          <w:marLeft w:val="0"/>
          <w:marRight w:val="0"/>
          <w:marTop w:val="0"/>
          <w:marBottom w:val="0"/>
          <w:divBdr>
            <w:top w:val="none" w:sz="0" w:space="0" w:color="auto"/>
            <w:left w:val="none" w:sz="0" w:space="0" w:color="auto"/>
            <w:bottom w:val="none" w:sz="0" w:space="0" w:color="auto"/>
            <w:right w:val="none" w:sz="0" w:space="0" w:color="auto"/>
          </w:divBdr>
        </w:div>
      </w:divsChild>
    </w:div>
    <w:div w:id="248194660">
      <w:bodyDiv w:val="1"/>
      <w:marLeft w:val="0"/>
      <w:marRight w:val="0"/>
      <w:marTop w:val="0"/>
      <w:marBottom w:val="0"/>
      <w:divBdr>
        <w:top w:val="none" w:sz="0" w:space="0" w:color="auto"/>
        <w:left w:val="none" w:sz="0" w:space="0" w:color="auto"/>
        <w:bottom w:val="none" w:sz="0" w:space="0" w:color="auto"/>
        <w:right w:val="none" w:sz="0" w:space="0" w:color="auto"/>
      </w:divBdr>
    </w:div>
    <w:div w:id="527060181">
      <w:bodyDiv w:val="1"/>
      <w:marLeft w:val="0"/>
      <w:marRight w:val="0"/>
      <w:marTop w:val="0"/>
      <w:marBottom w:val="0"/>
      <w:divBdr>
        <w:top w:val="none" w:sz="0" w:space="0" w:color="auto"/>
        <w:left w:val="none" w:sz="0" w:space="0" w:color="auto"/>
        <w:bottom w:val="none" w:sz="0" w:space="0" w:color="auto"/>
        <w:right w:val="none" w:sz="0" w:space="0" w:color="auto"/>
      </w:divBdr>
      <w:divsChild>
        <w:div w:id="1320380959">
          <w:marLeft w:val="0"/>
          <w:marRight w:val="0"/>
          <w:marTop w:val="0"/>
          <w:marBottom w:val="0"/>
          <w:divBdr>
            <w:top w:val="none" w:sz="0" w:space="0" w:color="auto"/>
            <w:left w:val="none" w:sz="0" w:space="0" w:color="auto"/>
            <w:bottom w:val="none" w:sz="0" w:space="0" w:color="auto"/>
            <w:right w:val="none" w:sz="0" w:space="0" w:color="auto"/>
          </w:divBdr>
        </w:div>
        <w:div w:id="1251502967">
          <w:marLeft w:val="0"/>
          <w:marRight w:val="0"/>
          <w:marTop w:val="0"/>
          <w:marBottom w:val="0"/>
          <w:divBdr>
            <w:top w:val="none" w:sz="0" w:space="0" w:color="auto"/>
            <w:left w:val="none" w:sz="0" w:space="0" w:color="auto"/>
            <w:bottom w:val="none" w:sz="0" w:space="0" w:color="auto"/>
            <w:right w:val="none" w:sz="0" w:space="0" w:color="auto"/>
          </w:divBdr>
        </w:div>
        <w:div w:id="1725442726">
          <w:marLeft w:val="0"/>
          <w:marRight w:val="0"/>
          <w:marTop w:val="0"/>
          <w:marBottom w:val="0"/>
          <w:divBdr>
            <w:top w:val="none" w:sz="0" w:space="0" w:color="auto"/>
            <w:left w:val="none" w:sz="0" w:space="0" w:color="auto"/>
            <w:bottom w:val="none" w:sz="0" w:space="0" w:color="auto"/>
            <w:right w:val="none" w:sz="0" w:space="0" w:color="auto"/>
          </w:divBdr>
        </w:div>
        <w:div w:id="678123813">
          <w:marLeft w:val="0"/>
          <w:marRight w:val="0"/>
          <w:marTop w:val="0"/>
          <w:marBottom w:val="0"/>
          <w:divBdr>
            <w:top w:val="none" w:sz="0" w:space="0" w:color="auto"/>
            <w:left w:val="none" w:sz="0" w:space="0" w:color="auto"/>
            <w:bottom w:val="none" w:sz="0" w:space="0" w:color="auto"/>
            <w:right w:val="none" w:sz="0" w:space="0" w:color="auto"/>
          </w:divBdr>
        </w:div>
        <w:div w:id="2096323611">
          <w:marLeft w:val="0"/>
          <w:marRight w:val="0"/>
          <w:marTop w:val="0"/>
          <w:marBottom w:val="0"/>
          <w:divBdr>
            <w:top w:val="none" w:sz="0" w:space="0" w:color="auto"/>
            <w:left w:val="none" w:sz="0" w:space="0" w:color="auto"/>
            <w:bottom w:val="none" w:sz="0" w:space="0" w:color="auto"/>
            <w:right w:val="none" w:sz="0" w:space="0" w:color="auto"/>
          </w:divBdr>
        </w:div>
      </w:divsChild>
    </w:div>
    <w:div w:id="671876516">
      <w:bodyDiv w:val="1"/>
      <w:marLeft w:val="0"/>
      <w:marRight w:val="0"/>
      <w:marTop w:val="0"/>
      <w:marBottom w:val="0"/>
      <w:divBdr>
        <w:top w:val="none" w:sz="0" w:space="0" w:color="auto"/>
        <w:left w:val="none" w:sz="0" w:space="0" w:color="auto"/>
        <w:bottom w:val="none" w:sz="0" w:space="0" w:color="auto"/>
        <w:right w:val="none" w:sz="0" w:space="0" w:color="auto"/>
      </w:divBdr>
    </w:div>
    <w:div w:id="860165203">
      <w:bodyDiv w:val="1"/>
      <w:marLeft w:val="0"/>
      <w:marRight w:val="0"/>
      <w:marTop w:val="0"/>
      <w:marBottom w:val="0"/>
      <w:divBdr>
        <w:top w:val="none" w:sz="0" w:space="0" w:color="auto"/>
        <w:left w:val="none" w:sz="0" w:space="0" w:color="auto"/>
        <w:bottom w:val="none" w:sz="0" w:space="0" w:color="auto"/>
        <w:right w:val="none" w:sz="0" w:space="0" w:color="auto"/>
      </w:divBdr>
    </w:div>
    <w:div w:id="888296621">
      <w:bodyDiv w:val="1"/>
      <w:marLeft w:val="0"/>
      <w:marRight w:val="0"/>
      <w:marTop w:val="0"/>
      <w:marBottom w:val="0"/>
      <w:divBdr>
        <w:top w:val="none" w:sz="0" w:space="0" w:color="auto"/>
        <w:left w:val="none" w:sz="0" w:space="0" w:color="auto"/>
        <w:bottom w:val="none" w:sz="0" w:space="0" w:color="auto"/>
        <w:right w:val="none" w:sz="0" w:space="0" w:color="auto"/>
      </w:divBdr>
      <w:divsChild>
        <w:div w:id="780992980">
          <w:marLeft w:val="0"/>
          <w:marRight w:val="0"/>
          <w:marTop w:val="0"/>
          <w:marBottom w:val="0"/>
          <w:divBdr>
            <w:top w:val="none" w:sz="0" w:space="0" w:color="auto"/>
            <w:left w:val="none" w:sz="0" w:space="0" w:color="auto"/>
            <w:bottom w:val="none" w:sz="0" w:space="0" w:color="auto"/>
            <w:right w:val="none" w:sz="0" w:space="0" w:color="auto"/>
          </w:divBdr>
          <w:divsChild>
            <w:div w:id="419721696">
              <w:marLeft w:val="0"/>
              <w:marRight w:val="0"/>
              <w:marTop w:val="0"/>
              <w:marBottom w:val="0"/>
              <w:divBdr>
                <w:top w:val="none" w:sz="0" w:space="0" w:color="auto"/>
                <w:left w:val="none" w:sz="0" w:space="0" w:color="auto"/>
                <w:bottom w:val="none" w:sz="0" w:space="0" w:color="auto"/>
                <w:right w:val="none" w:sz="0" w:space="0" w:color="auto"/>
              </w:divBdr>
            </w:div>
            <w:div w:id="977758790">
              <w:marLeft w:val="0"/>
              <w:marRight w:val="0"/>
              <w:marTop w:val="0"/>
              <w:marBottom w:val="0"/>
              <w:divBdr>
                <w:top w:val="none" w:sz="0" w:space="0" w:color="auto"/>
                <w:left w:val="none" w:sz="0" w:space="0" w:color="auto"/>
                <w:bottom w:val="none" w:sz="0" w:space="0" w:color="auto"/>
                <w:right w:val="none" w:sz="0" w:space="0" w:color="auto"/>
              </w:divBdr>
            </w:div>
          </w:divsChild>
        </w:div>
        <w:div w:id="922684405">
          <w:marLeft w:val="0"/>
          <w:marRight w:val="0"/>
          <w:marTop w:val="0"/>
          <w:marBottom w:val="0"/>
          <w:divBdr>
            <w:top w:val="none" w:sz="0" w:space="0" w:color="auto"/>
            <w:left w:val="none" w:sz="0" w:space="0" w:color="auto"/>
            <w:bottom w:val="none" w:sz="0" w:space="0" w:color="auto"/>
            <w:right w:val="none" w:sz="0" w:space="0" w:color="auto"/>
          </w:divBdr>
          <w:divsChild>
            <w:div w:id="1762070931">
              <w:marLeft w:val="0"/>
              <w:marRight w:val="0"/>
              <w:marTop w:val="0"/>
              <w:marBottom w:val="0"/>
              <w:divBdr>
                <w:top w:val="none" w:sz="0" w:space="0" w:color="auto"/>
                <w:left w:val="none" w:sz="0" w:space="0" w:color="auto"/>
                <w:bottom w:val="none" w:sz="0" w:space="0" w:color="auto"/>
                <w:right w:val="none" w:sz="0" w:space="0" w:color="auto"/>
              </w:divBdr>
              <w:divsChild>
                <w:div w:id="820466046">
                  <w:marLeft w:val="0"/>
                  <w:marRight w:val="0"/>
                  <w:marTop w:val="0"/>
                  <w:marBottom w:val="0"/>
                  <w:divBdr>
                    <w:top w:val="none" w:sz="0" w:space="0" w:color="auto"/>
                    <w:left w:val="none" w:sz="0" w:space="0" w:color="auto"/>
                    <w:bottom w:val="none" w:sz="0" w:space="0" w:color="auto"/>
                    <w:right w:val="none" w:sz="0" w:space="0" w:color="auto"/>
                  </w:divBdr>
                  <w:divsChild>
                    <w:div w:id="1885210506">
                      <w:marLeft w:val="0"/>
                      <w:marRight w:val="0"/>
                      <w:marTop w:val="0"/>
                      <w:marBottom w:val="0"/>
                      <w:divBdr>
                        <w:top w:val="none" w:sz="0" w:space="0" w:color="auto"/>
                        <w:left w:val="none" w:sz="0" w:space="0" w:color="auto"/>
                        <w:bottom w:val="none" w:sz="0" w:space="0" w:color="auto"/>
                        <w:right w:val="none" w:sz="0" w:space="0" w:color="auto"/>
                      </w:divBdr>
                      <w:divsChild>
                        <w:div w:id="805700728">
                          <w:marLeft w:val="0"/>
                          <w:marRight w:val="0"/>
                          <w:marTop w:val="0"/>
                          <w:marBottom w:val="0"/>
                          <w:divBdr>
                            <w:top w:val="none" w:sz="0" w:space="0" w:color="auto"/>
                            <w:left w:val="none" w:sz="0" w:space="0" w:color="auto"/>
                            <w:bottom w:val="none" w:sz="0" w:space="0" w:color="auto"/>
                            <w:right w:val="none" w:sz="0" w:space="0" w:color="auto"/>
                          </w:divBdr>
                        </w:div>
                        <w:div w:id="949360875">
                          <w:marLeft w:val="0"/>
                          <w:marRight w:val="0"/>
                          <w:marTop w:val="0"/>
                          <w:marBottom w:val="0"/>
                          <w:divBdr>
                            <w:top w:val="none" w:sz="0" w:space="0" w:color="auto"/>
                            <w:left w:val="none" w:sz="0" w:space="0" w:color="auto"/>
                            <w:bottom w:val="none" w:sz="0" w:space="0" w:color="auto"/>
                            <w:right w:val="none" w:sz="0" w:space="0" w:color="auto"/>
                          </w:divBdr>
                        </w:div>
                        <w:div w:id="954824220">
                          <w:marLeft w:val="0"/>
                          <w:marRight w:val="0"/>
                          <w:marTop w:val="0"/>
                          <w:marBottom w:val="0"/>
                          <w:divBdr>
                            <w:top w:val="none" w:sz="0" w:space="0" w:color="auto"/>
                            <w:left w:val="none" w:sz="0" w:space="0" w:color="auto"/>
                            <w:bottom w:val="none" w:sz="0" w:space="0" w:color="auto"/>
                            <w:right w:val="none" w:sz="0" w:space="0" w:color="auto"/>
                          </w:divBdr>
                        </w:div>
                        <w:div w:id="969046193">
                          <w:marLeft w:val="0"/>
                          <w:marRight w:val="0"/>
                          <w:marTop w:val="0"/>
                          <w:marBottom w:val="0"/>
                          <w:divBdr>
                            <w:top w:val="none" w:sz="0" w:space="0" w:color="auto"/>
                            <w:left w:val="none" w:sz="0" w:space="0" w:color="auto"/>
                            <w:bottom w:val="none" w:sz="0" w:space="0" w:color="auto"/>
                            <w:right w:val="none" w:sz="0" w:space="0" w:color="auto"/>
                          </w:divBdr>
                        </w:div>
                        <w:div w:id="1013843422">
                          <w:marLeft w:val="0"/>
                          <w:marRight w:val="0"/>
                          <w:marTop w:val="0"/>
                          <w:marBottom w:val="0"/>
                          <w:divBdr>
                            <w:top w:val="none" w:sz="0" w:space="0" w:color="auto"/>
                            <w:left w:val="none" w:sz="0" w:space="0" w:color="auto"/>
                            <w:bottom w:val="none" w:sz="0" w:space="0" w:color="auto"/>
                            <w:right w:val="none" w:sz="0" w:space="0" w:color="auto"/>
                          </w:divBdr>
                          <w:divsChild>
                            <w:div w:id="1798914808">
                              <w:marLeft w:val="0"/>
                              <w:marRight w:val="0"/>
                              <w:marTop w:val="0"/>
                              <w:marBottom w:val="0"/>
                              <w:divBdr>
                                <w:top w:val="none" w:sz="0" w:space="0" w:color="auto"/>
                                <w:left w:val="none" w:sz="0" w:space="0" w:color="auto"/>
                                <w:bottom w:val="none" w:sz="0" w:space="0" w:color="auto"/>
                                <w:right w:val="none" w:sz="0" w:space="0" w:color="auto"/>
                              </w:divBdr>
                            </w:div>
                          </w:divsChild>
                        </w:div>
                        <w:div w:id="1055469878">
                          <w:marLeft w:val="0"/>
                          <w:marRight w:val="0"/>
                          <w:marTop w:val="0"/>
                          <w:marBottom w:val="0"/>
                          <w:divBdr>
                            <w:top w:val="none" w:sz="0" w:space="0" w:color="auto"/>
                            <w:left w:val="none" w:sz="0" w:space="0" w:color="auto"/>
                            <w:bottom w:val="none" w:sz="0" w:space="0" w:color="auto"/>
                            <w:right w:val="none" w:sz="0" w:space="0" w:color="auto"/>
                          </w:divBdr>
                        </w:div>
                        <w:div w:id="1066761901">
                          <w:marLeft w:val="0"/>
                          <w:marRight w:val="0"/>
                          <w:marTop w:val="0"/>
                          <w:marBottom w:val="0"/>
                          <w:divBdr>
                            <w:top w:val="none" w:sz="0" w:space="0" w:color="auto"/>
                            <w:left w:val="none" w:sz="0" w:space="0" w:color="auto"/>
                            <w:bottom w:val="none" w:sz="0" w:space="0" w:color="auto"/>
                            <w:right w:val="none" w:sz="0" w:space="0" w:color="auto"/>
                          </w:divBdr>
                        </w:div>
                        <w:div w:id="1895891649">
                          <w:marLeft w:val="0"/>
                          <w:marRight w:val="0"/>
                          <w:marTop w:val="0"/>
                          <w:marBottom w:val="0"/>
                          <w:divBdr>
                            <w:top w:val="none" w:sz="0" w:space="0" w:color="auto"/>
                            <w:left w:val="none" w:sz="0" w:space="0" w:color="auto"/>
                            <w:bottom w:val="none" w:sz="0" w:space="0" w:color="auto"/>
                            <w:right w:val="none" w:sz="0" w:space="0" w:color="auto"/>
                          </w:divBdr>
                        </w:div>
                        <w:div w:id="1953438733">
                          <w:marLeft w:val="0"/>
                          <w:marRight w:val="0"/>
                          <w:marTop w:val="0"/>
                          <w:marBottom w:val="0"/>
                          <w:divBdr>
                            <w:top w:val="none" w:sz="0" w:space="0" w:color="auto"/>
                            <w:left w:val="none" w:sz="0" w:space="0" w:color="auto"/>
                            <w:bottom w:val="none" w:sz="0" w:space="0" w:color="auto"/>
                            <w:right w:val="none" w:sz="0" w:space="0" w:color="auto"/>
                          </w:divBdr>
                        </w:div>
                        <w:div w:id="2028823579">
                          <w:marLeft w:val="0"/>
                          <w:marRight w:val="0"/>
                          <w:marTop w:val="0"/>
                          <w:marBottom w:val="0"/>
                          <w:divBdr>
                            <w:top w:val="none" w:sz="0" w:space="0" w:color="auto"/>
                            <w:left w:val="none" w:sz="0" w:space="0" w:color="auto"/>
                            <w:bottom w:val="none" w:sz="0" w:space="0" w:color="auto"/>
                            <w:right w:val="none" w:sz="0" w:space="0" w:color="auto"/>
                          </w:divBdr>
                        </w:div>
                        <w:div w:id="20824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3161">
          <w:marLeft w:val="0"/>
          <w:marRight w:val="0"/>
          <w:marTop w:val="0"/>
          <w:marBottom w:val="0"/>
          <w:divBdr>
            <w:top w:val="none" w:sz="0" w:space="0" w:color="auto"/>
            <w:left w:val="none" w:sz="0" w:space="0" w:color="auto"/>
            <w:bottom w:val="none" w:sz="0" w:space="0" w:color="auto"/>
            <w:right w:val="none" w:sz="0" w:space="0" w:color="auto"/>
          </w:divBdr>
          <w:divsChild>
            <w:div w:id="1990549299">
              <w:marLeft w:val="0"/>
              <w:marRight w:val="0"/>
              <w:marTop w:val="0"/>
              <w:marBottom w:val="0"/>
              <w:divBdr>
                <w:top w:val="none" w:sz="0" w:space="0" w:color="auto"/>
                <w:left w:val="none" w:sz="0" w:space="0" w:color="auto"/>
                <w:bottom w:val="none" w:sz="0" w:space="0" w:color="auto"/>
                <w:right w:val="none" w:sz="0" w:space="0" w:color="auto"/>
              </w:divBdr>
            </w:div>
          </w:divsChild>
        </w:div>
        <w:div w:id="1908101693">
          <w:marLeft w:val="0"/>
          <w:marRight w:val="0"/>
          <w:marTop w:val="0"/>
          <w:marBottom w:val="0"/>
          <w:divBdr>
            <w:top w:val="none" w:sz="0" w:space="0" w:color="auto"/>
            <w:left w:val="none" w:sz="0" w:space="0" w:color="auto"/>
            <w:bottom w:val="none" w:sz="0" w:space="0" w:color="auto"/>
            <w:right w:val="none" w:sz="0" w:space="0" w:color="auto"/>
          </w:divBdr>
          <w:divsChild>
            <w:div w:id="1410350511">
              <w:marLeft w:val="0"/>
              <w:marRight w:val="0"/>
              <w:marTop w:val="0"/>
              <w:marBottom w:val="0"/>
              <w:divBdr>
                <w:top w:val="none" w:sz="0" w:space="0" w:color="auto"/>
                <w:left w:val="none" w:sz="0" w:space="0" w:color="auto"/>
                <w:bottom w:val="none" w:sz="0" w:space="0" w:color="auto"/>
                <w:right w:val="none" w:sz="0" w:space="0" w:color="auto"/>
              </w:divBdr>
              <w:divsChild>
                <w:div w:id="2872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3744">
      <w:bodyDiv w:val="1"/>
      <w:marLeft w:val="0"/>
      <w:marRight w:val="0"/>
      <w:marTop w:val="0"/>
      <w:marBottom w:val="0"/>
      <w:divBdr>
        <w:top w:val="none" w:sz="0" w:space="0" w:color="auto"/>
        <w:left w:val="none" w:sz="0" w:space="0" w:color="auto"/>
        <w:bottom w:val="none" w:sz="0" w:space="0" w:color="auto"/>
        <w:right w:val="none" w:sz="0" w:space="0" w:color="auto"/>
      </w:divBdr>
      <w:divsChild>
        <w:div w:id="246352120">
          <w:marLeft w:val="0"/>
          <w:marRight w:val="0"/>
          <w:marTop w:val="0"/>
          <w:marBottom w:val="0"/>
          <w:divBdr>
            <w:top w:val="none" w:sz="0" w:space="0" w:color="auto"/>
            <w:left w:val="none" w:sz="0" w:space="0" w:color="auto"/>
            <w:bottom w:val="none" w:sz="0" w:space="0" w:color="auto"/>
            <w:right w:val="none" w:sz="0" w:space="0" w:color="auto"/>
          </w:divBdr>
        </w:div>
      </w:divsChild>
    </w:div>
    <w:div w:id="1270972352">
      <w:bodyDiv w:val="1"/>
      <w:marLeft w:val="0"/>
      <w:marRight w:val="0"/>
      <w:marTop w:val="0"/>
      <w:marBottom w:val="0"/>
      <w:divBdr>
        <w:top w:val="none" w:sz="0" w:space="0" w:color="auto"/>
        <w:left w:val="none" w:sz="0" w:space="0" w:color="auto"/>
        <w:bottom w:val="none" w:sz="0" w:space="0" w:color="auto"/>
        <w:right w:val="none" w:sz="0" w:space="0" w:color="auto"/>
      </w:divBdr>
      <w:divsChild>
        <w:div w:id="1779564843">
          <w:marLeft w:val="0"/>
          <w:marRight w:val="0"/>
          <w:marTop w:val="0"/>
          <w:marBottom w:val="0"/>
          <w:divBdr>
            <w:top w:val="none" w:sz="0" w:space="0" w:color="auto"/>
            <w:left w:val="none" w:sz="0" w:space="0" w:color="auto"/>
            <w:bottom w:val="none" w:sz="0" w:space="0" w:color="auto"/>
            <w:right w:val="none" w:sz="0" w:space="0" w:color="auto"/>
          </w:divBdr>
        </w:div>
      </w:divsChild>
    </w:div>
    <w:div w:id="1486554397">
      <w:bodyDiv w:val="1"/>
      <w:marLeft w:val="0"/>
      <w:marRight w:val="0"/>
      <w:marTop w:val="0"/>
      <w:marBottom w:val="0"/>
      <w:divBdr>
        <w:top w:val="none" w:sz="0" w:space="0" w:color="auto"/>
        <w:left w:val="none" w:sz="0" w:space="0" w:color="auto"/>
        <w:bottom w:val="none" w:sz="0" w:space="0" w:color="auto"/>
        <w:right w:val="none" w:sz="0" w:space="0" w:color="auto"/>
      </w:divBdr>
    </w:div>
    <w:div w:id="1518157325">
      <w:bodyDiv w:val="1"/>
      <w:marLeft w:val="0"/>
      <w:marRight w:val="0"/>
      <w:marTop w:val="0"/>
      <w:marBottom w:val="0"/>
      <w:divBdr>
        <w:top w:val="none" w:sz="0" w:space="0" w:color="auto"/>
        <w:left w:val="none" w:sz="0" w:space="0" w:color="auto"/>
        <w:bottom w:val="none" w:sz="0" w:space="0" w:color="auto"/>
        <w:right w:val="none" w:sz="0" w:space="0" w:color="auto"/>
      </w:divBdr>
    </w:div>
    <w:div w:id="1603342714">
      <w:bodyDiv w:val="1"/>
      <w:marLeft w:val="0"/>
      <w:marRight w:val="0"/>
      <w:marTop w:val="0"/>
      <w:marBottom w:val="0"/>
      <w:divBdr>
        <w:top w:val="none" w:sz="0" w:space="0" w:color="auto"/>
        <w:left w:val="none" w:sz="0" w:space="0" w:color="auto"/>
        <w:bottom w:val="none" w:sz="0" w:space="0" w:color="auto"/>
        <w:right w:val="none" w:sz="0" w:space="0" w:color="auto"/>
      </w:divBdr>
    </w:div>
    <w:div w:id="1653020832">
      <w:bodyDiv w:val="1"/>
      <w:marLeft w:val="0"/>
      <w:marRight w:val="0"/>
      <w:marTop w:val="0"/>
      <w:marBottom w:val="0"/>
      <w:divBdr>
        <w:top w:val="none" w:sz="0" w:space="0" w:color="auto"/>
        <w:left w:val="none" w:sz="0" w:space="0" w:color="auto"/>
        <w:bottom w:val="none" w:sz="0" w:space="0" w:color="auto"/>
        <w:right w:val="none" w:sz="0" w:space="0" w:color="auto"/>
      </w:divBdr>
    </w:div>
    <w:div w:id="1808811918">
      <w:bodyDiv w:val="1"/>
      <w:marLeft w:val="0"/>
      <w:marRight w:val="0"/>
      <w:marTop w:val="0"/>
      <w:marBottom w:val="0"/>
      <w:divBdr>
        <w:top w:val="none" w:sz="0" w:space="0" w:color="auto"/>
        <w:left w:val="none" w:sz="0" w:space="0" w:color="auto"/>
        <w:bottom w:val="none" w:sz="0" w:space="0" w:color="auto"/>
        <w:right w:val="none" w:sz="0" w:space="0" w:color="auto"/>
      </w:divBdr>
      <w:divsChild>
        <w:div w:id="443622989">
          <w:marLeft w:val="0"/>
          <w:marRight w:val="0"/>
          <w:marTop w:val="0"/>
          <w:marBottom w:val="0"/>
          <w:divBdr>
            <w:top w:val="none" w:sz="0" w:space="0" w:color="auto"/>
            <w:left w:val="none" w:sz="0" w:space="0" w:color="auto"/>
            <w:bottom w:val="none" w:sz="0" w:space="0" w:color="auto"/>
            <w:right w:val="none" w:sz="0" w:space="0" w:color="auto"/>
          </w:divBdr>
          <w:divsChild>
            <w:div w:id="52775499">
              <w:marLeft w:val="0"/>
              <w:marRight w:val="0"/>
              <w:marTop w:val="0"/>
              <w:marBottom w:val="0"/>
              <w:divBdr>
                <w:top w:val="none" w:sz="0" w:space="0" w:color="auto"/>
                <w:left w:val="none" w:sz="0" w:space="0" w:color="auto"/>
                <w:bottom w:val="none" w:sz="0" w:space="0" w:color="auto"/>
                <w:right w:val="none" w:sz="0" w:space="0" w:color="auto"/>
              </w:divBdr>
            </w:div>
            <w:div w:id="110244139">
              <w:marLeft w:val="0"/>
              <w:marRight w:val="0"/>
              <w:marTop w:val="0"/>
              <w:marBottom w:val="0"/>
              <w:divBdr>
                <w:top w:val="none" w:sz="0" w:space="0" w:color="auto"/>
                <w:left w:val="none" w:sz="0" w:space="0" w:color="auto"/>
                <w:bottom w:val="none" w:sz="0" w:space="0" w:color="auto"/>
                <w:right w:val="none" w:sz="0" w:space="0" w:color="auto"/>
              </w:divBdr>
            </w:div>
            <w:div w:id="320885610">
              <w:marLeft w:val="0"/>
              <w:marRight w:val="0"/>
              <w:marTop w:val="0"/>
              <w:marBottom w:val="0"/>
              <w:divBdr>
                <w:top w:val="none" w:sz="0" w:space="0" w:color="auto"/>
                <w:left w:val="none" w:sz="0" w:space="0" w:color="auto"/>
                <w:bottom w:val="none" w:sz="0" w:space="0" w:color="auto"/>
                <w:right w:val="none" w:sz="0" w:space="0" w:color="auto"/>
              </w:divBdr>
            </w:div>
            <w:div w:id="360473448">
              <w:marLeft w:val="0"/>
              <w:marRight w:val="0"/>
              <w:marTop w:val="0"/>
              <w:marBottom w:val="0"/>
              <w:divBdr>
                <w:top w:val="none" w:sz="0" w:space="0" w:color="auto"/>
                <w:left w:val="none" w:sz="0" w:space="0" w:color="auto"/>
                <w:bottom w:val="none" w:sz="0" w:space="0" w:color="auto"/>
                <w:right w:val="none" w:sz="0" w:space="0" w:color="auto"/>
              </w:divBdr>
            </w:div>
            <w:div w:id="599410412">
              <w:marLeft w:val="0"/>
              <w:marRight w:val="0"/>
              <w:marTop w:val="0"/>
              <w:marBottom w:val="0"/>
              <w:divBdr>
                <w:top w:val="none" w:sz="0" w:space="0" w:color="auto"/>
                <w:left w:val="none" w:sz="0" w:space="0" w:color="auto"/>
                <w:bottom w:val="none" w:sz="0" w:space="0" w:color="auto"/>
                <w:right w:val="none" w:sz="0" w:space="0" w:color="auto"/>
              </w:divBdr>
            </w:div>
            <w:div w:id="625157015">
              <w:marLeft w:val="0"/>
              <w:marRight w:val="0"/>
              <w:marTop w:val="0"/>
              <w:marBottom w:val="0"/>
              <w:divBdr>
                <w:top w:val="none" w:sz="0" w:space="0" w:color="auto"/>
                <w:left w:val="none" w:sz="0" w:space="0" w:color="auto"/>
                <w:bottom w:val="none" w:sz="0" w:space="0" w:color="auto"/>
                <w:right w:val="none" w:sz="0" w:space="0" w:color="auto"/>
              </w:divBdr>
            </w:div>
            <w:div w:id="836965534">
              <w:marLeft w:val="0"/>
              <w:marRight w:val="0"/>
              <w:marTop w:val="0"/>
              <w:marBottom w:val="0"/>
              <w:divBdr>
                <w:top w:val="none" w:sz="0" w:space="0" w:color="auto"/>
                <w:left w:val="none" w:sz="0" w:space="0" w:color="auto"/>
                <w:bottom w:val="none" w:sz="0" w:space="0" w:color="auto"/>
                <w:right w:val="none" w:sz="0" w:space="0" w:color="auto"/>
              </w:divBdr>
            </w:div>
            <w:div w:id="1101486435">
              <w:marLeft w:val="0"/>
              <w:marRight w:val="0"/>
              <w:marTop w:val="0"/>
              <w:marBottom w:val="0"/>
              <w:divBdr>
                <w:top w:val="none" w:sz="0" w:space="0" w:color="auto"/>
                <w:left w:val="none" w:sz="0" w:space="0" w:color="auto"/>
                <w:bottom w:val="none" w:sz="0" w:space="0" w:color="auto"/>
                <w:right w:val="none" w:sz="0" w:space="0" w:color="auto"/>
              </w:divBdr>
            </w:div>
            <w:div w:id="1129474919">
              <w:marLeft w:val="0"/>
              <w:marRight w:val="0"/>
              <w:marTop w:val="0"/>
              <w:marBottom w:val="0"/>
              <w:divBdr>
                <w:top w:val="none" w:sz="0" w:space="0" w:color="auto"/>
                <w:left w:val="none" w:sz="0" w:space="0" w:color="auto"/>
                <w:bottom w:val="none" w:sz="0" w:space="0" w:color="auto"/>
                <w:right w:val="none" w:sz="0" w:space="0" w:color="auto"/>
              </w:divBdr>
            </w:div>
            <w:div w:id="1547061658">
              <w:marLeft w:val="0"/>
              <w:marRight w:val="0"/>
              <w:marTop w:val="0"/>
              <w:marBottom w:val="0"/>
              <w:divBdr>
                <w:top w:val="none" w:sz="0" w:space="0" w:color="auto"/>
                <w:left w:val="none" w:sz="0" w:space="0" w:color="auto"/>
                <w:bottom w:val="none" w:sz="0" w:space="0" w:color="auto"/>
                <w:right w:val="none" w:sz="0" w:space="0" w:color="auto"/>
              </w:divBdr>
            </w:div>
            <w:div w:id="1684623723">
              <w:marLeft w:val="0"/>
              <w:marRight w:val="0"/>
              <w:marTop w:val="0"/>
              <w:marBottom w:val="0"/>
              <w:divBdr>
                <w:top w:val="none" w:sz="0" w:space="0" w:color="auto"/>
                <w:left w:val="none" w:sz="0" w:space="0" w:color="auto"/>
                <w:bottom w:val="none" w:sz="0" w:space="0" w:color="auto"/>
                <w:right w:val="none" w:sz="0" w:space="0" w:color="auto"/>
              </w:divBdr>
            </w:div>
            <w:div w:id="1836997672">
              <w:marLeft w:val="0"/>
              <w:marRight w:val="0"/>
              <w:marTop w:val="0"/>
              <w:marBottom w:val="0"/>
              <w:divBdr>
                <w:top w:val="none" w:sz="0" w:space="0" w:color="auto"/>
                <w:left w:val="none" w:sz="0" w:space="0" w:color="auto"/>
                <w:bottom w:val="none" w:sz="0" w:space="0" w:color="auto"/>
                <w:right w:val="none" w:sz="0" w:space="0" w:color="auto"/>
              </w:divBdr>
            </w:div>
            <w:div w:id="2066055127">
              <w:marLeft w:val="0"/>
              <w:marRight w:val="0"/>
              <w:marTop w:val="0"/>
              <w:marBottom w:val="0"/>
              <w:divBdr>
                <w:top w:val="none" w:sz="0" w:space="0" w:color="auto"/>
                <w:left w:val="none" w:sz="0" w:space="0" w:color="auto"/>
                <w:bottom w:val="none" w:sz="0" w:space="0" w:color="auto"/>
                <w:right w:val="none" w:sz="0" w:space="0" w:color="auto"/>
              </w:divBdr>
            </w:div>
            <w:div w:id="2116439026">
              <w:marLeft w:val="0"/>
              <w:marRight w:val="0"/>
              <w:marTop w:val="0"/>
              <w:marBottom w:val="0"/>
              <w:divBdr>
                <w:top w:val="none" w:sz="0" w:space="0" w:color="auto"/>
                <w:left w:val="none" w:sz="0" w:space="0" w:color="auto"/>
                <w:bottom w:val="none" w:sz="0" w:space="0" w:color="auto"/>
                <w:right w:val="none" w:sz="0" w:space="0" w:color="auto"/>
              </w:divBdr>
            </w:div>
          </w:divsChild>
        </w:div>
        <w:div w:id="724983614">
          <w:marLeft w:val="0"/>
          <w:marRight w:val="0"/>
          <w:marTop w:val="0"/>
          <w:marBottom w:val="0"/>
          <w:divBdr>
            <w:top w:val="none" w:sz="0" w:space="0" w:color="auto"/>
            <w:left w:val="none" w:sz="0" w:space="0" w:color="auto"/>
            <w:bottom w:val="none" w:sz="0" w:space="0" w:color="auto"/>
            <w:right w:val="none" w:sz="0" w:space="0" w:color="auto"/>
          </w:divBdr>
        </w:div>
      </w:divsChild>
    </w:div>
    <w:div w:id="1813449214">
      <w:bodyDiv w:val="1"/>
      <w:marLeft w:val="0"/>
      <w:marRight w:val="0"/>
      <w:marTop w:val="0"/>
      <w:marBottom w:val="0"/>
      <w:divBdr>
        <w:top w:val="none" w:sz="0" w:space="0" w:color="auto"/>
        <w:left w:val="none" w:sz="0" w:space="0" w:color="auto"/>
        <w:bottom w:val="none" w:sz="0" w:space="0" w:color="auto"/>
        <w:right w:val="none" w:sz="0" w:space="0" w:color="auto"/>
      </w:divBdr>
      <w:divsChild>
        <w:div w:id="1997343101">
          <w:marLeft w:val="0"/>
          <w:marRight w:val="0"/>
          <w:marTop w:val="0"/>
          <w:marBottom w:val="0"/>
          <w:divBdr>
            <w:top w:val="none" w:sz="0" w:space="0" w:color="auto"/>
            <w:left w:val="none" w:sz="0" w:space="0" w:color="auto"/>
            <w:bottom w:val="none" w:sz="0" w:space="0" w:color="auto"/>
            <w:right w:val="none" w:sz="0" w:space="0" w:color="auto"/>
          </w:divBdr>
        </w:div>
        <w:div w:id="504134339">
          <w:marLeft w:val="0"/>
          <w:marRight w:val="0"/>
          <w:marTop w:val="0"/>
          <w:marBottom w:val="0"/>
          <w:divBdr>
            <w:top w:val="none" w:sz="0" w:space="0" w:color="auto"/>
            <w:left w:val="none" w:sz="0" w:space="0" w:color="auto"/>
            <w:bottom w:val="none" w:sz="0" w:space="0" w:color="auto"/>
            <w:right w:val="none" w:sz="0" w:space="0" w:color="auto"/>
          </w:divBdr>
        </w:div>
        <w:div w:id="1094860929">
          <w:marLeft w:val="0"/>
          <w:marRight w:val="0"/>
          <w:marTop w:val="0"/>
          <w:marBottom w:val="0"/>
          <w:divBdr>
            <w:top w:val="none" w:sz="0" w:space="0" w:color="auto"/>
            <w:left w:val="none" w:sz="0" w:space="0" w:color="auto"/>
            <w:bottom w:val="none" w:sz="0" w:space="0" w:color="auto"/>
            <w:right w:val="none" w:sz="0" w:space="0" w:color="auto"/>
          </w:divBdr>
        </w:div>
        <w:div w:id="899634848">
          <w:marLeft w:val="0"/>
          <w:marRight w:val="0"/>
          <w:marTop w:val="0"/>
          <w:marBottom w:val="0"/>
          <w:divBdr>
            <w:top w:val="none" w:sz="0" w:space="0" w:color="auto"/>
            <w:left w:val="none" w:sz="0" w:space="0" w:color="auto"/>
            <w:bottom w:val="none" w:sz="0" w:space="0" w:color="auto"/>
            <w:right w:val="none" w:sz="0" w:space="0" w:color="auto"/>
          </w:divBdr>
        </w:div>
        <w:div w:id="1274750247">
          <w:marLeft w:val="0"/>
          <w:marRight w:val="0"/>
          <w:marTop w:val="0"/>
          <w:marBottom w:val="0"/>
          <w:divBdr>
            <w:top w:val="none" w:sz="0" w:space="0" w:color="auto"/>
            <w:left w:val="none" w:sz="0" w:space="0" w:color="auto"/>
            <w:bottom w:val="none" w:sz="0" w:space="0" w:color="auto"/>
            <w:right w:val="none" w:sz="0" w:space="0" w:color="auto"/>
          </w:divBdr>
        </w:div>
      </w:divsChild>
    </w:div>
    <w:div w:id="1930655184">
      <w:bodyDiv w:val="1"/>
      <w:marLeft w:val="0"/>
      <w:marRight w:val="0"/>
      <w:marTop w:val="0"/>
      <w:marBottom w:val="0"/>
      <w:divBdr>
        <w:top w:val="none" w:sz="0" w:space="0" w:color="auto"/>
        <w:left w:val="none" w:sz="0" w:space="0" w:color="auto"/>
        <w:bottom w:val="none" w:sz="0" w:space="0" w:color="auto"/>
        <w:right w:val="none" w:sz="0" w:space="0" w:color="auto"/>
      </w:divBdr>
      <w:divsChild>
        <w:div w:id="534125528">
          <w:marLeft w:val="0"/>
          <w:marRight w:val="0"/>
          <w:marTop w:val="0"/>
          <w:marBottom w:val="0"/>
          <w:divBdr>
            <w:top w:val="none" w:sz="0" w:space="0" w:color="auto"/>
            <w:left w:val="none" w:sz="0" w:space="0" w:color="auto"/>
            <w:bottom w:val="none" w:sz="0" w:space="0" w:color="auto"/>
            <w:right w:val="none" w:sz="0" w:space="0" w:color="auto"/>
          </w:divBdr>
        </w:div>
        <w:div w:id="1150630605">
          <w:marLeft w:val="0"/>
          <w:marRight w:val="0"/>
          <w:marTop w:val="0"/>
          <w:marBottom w:val="0"/>
          <w:divBdr>
            <w:top w:val="none" w:sz="0" w:space="0" w:color="auto"/>
            <w:left w:val="none" w:sz="0" w:space="0" w:color="auto"/>
            <w:bottom w:val="none" w:sz="0" w:space="0" w:color="auto"/>
            <w:right w:val="none" w:sz="0" w:space="0" w:color="auto"/>
          </w:divBdr>
        </w:div>
        <w:div w:id="1240289306">
          <w:marLeft w:val="0"/>
          <w:marRight w:val="0"/>
          <w:marTop w:val="0"/>
          <w:marBottom w:val="0"/>
          <w:divBdr>
            <w:top w:val="none" w:sz="0" w:space="0" w:color="auto"/>
            <w:left w:val="none" w:sz="0" w:space="0" w:color="auto"/>
            <w:bottom w:val="none" w:sz="0" w:space="0" w:color="auto"/>
            <w:right w:val="none" w:sz="0" w:space="0" w:color="auto"/>
          </w:divBdr>
          <w:divsChild>
            <w:div w:id="244075687">
              <w:marLeft w:val="0"/>
              <w:marRight w:val="0"/>
              <w:marTop w:val="0"/>
              <w:marBottom w:val="0"/>
              <w:divBdr>
                <w:top w:val="single" w:sz="6" w:space="4" w:color="DDDDDD"/>
                <w:left w:val="single" w:sz="6" w:space="4" w:color="DDDDDD"/>
                <w:bottom w:val="single" w:sz="6" w:space="4" w:color="DDDDDD"/>
                <w:right w:val="single" w:sz="6" w:space="4" w:color="DDDDDD"/>
              </w:divBdr>
            </w:div>
            <w:div w:id="761025559">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 w:id="1957178698">
      <w:bodyDiv w:val="1"/>
      <w:marLeft w:val="0"/>
      <w:marRight w:val="0"/>
      <w:marTop w:val="0"/>
      <w:marBottom w:val="0"/>
      <w:divBdr>
        <w:top w:val="none" w:sz="0" w:space="0" w:color="auto"/>
        <w:left w:val="none" w:sz="0" w:space="0" w:color="auto"/>
        <w:bottom w:val="none" w:sz="0" w:space="0" w:color="auto"/>
        <w:right w:val="none" w:sz="0" w:space="0" w:color="auto"/>
      </w:divBdr>
    </w:div>
    <w:div w:id="2031174746">
      <w:bodyDiv w:val="1"/>
      <w:marLeft w:val="0"/>
      <w:marRight w:val="0"/>
      <w:marTop w:val="0"/>
      <w:marBottom w:val="0"/>
      <w:divBdr>
        <w:top w:val="none" w:sz="0" w:space="0" w:color="auto"/>
        <w:left w:val="none" w:sz="0" w:space="0" w:color="auto"/>
        <w:bottom w:val="none" w:sz="0" w:space="0" w:color="auto"/>
        <w:right w:val="none" w:sz="0" w:space="0" w:color="auto"/>
      </w:divBdr>
      <w:divsChild>
        <w:div w:id="1907295782">
          <w:marLeft w:val="0"/>
          <w:marRight w:val="0"/>
          <w:marTop w:val="0"/>
          <w:marBottom w:val="0"/>
          <w:divBdr>
            <w:top w:val="none" w:sz="0" w:space="0" w:color="auto"/>
            <w:left w:val="none" w:sz="0" w:space="0" w:color="auto"/>
            <w:bottom w:val="none" w:sz="0" w:space="0" w:color="auto"/>
            <w:right w:val="none" w:sz="0" w:space="0" w:color="auto"/>
          </w:divBdr>
        </w:div>
        <w:div w:id="1493984706">
          <w:marLeft w:val="0"/>
          <w:marRight w:val="0"/>
          <w:marTop w:val="0"/>
          <w:marBottom w:val="0"/>
          <w:divBdr>
            <w:top w:val="none" w:sz="0" w:space="0" w:color="auto"/>
            <w:left w:val="none" w:sz="0" w:space="0" w:color="auto"/>
            <w:bottom w:val="none" w:sz="0" w:space="0" w:color="auto"/>
            <w:right w:val="none" w:sz="0" w:space="0" w:color="auto"/>
          </w:divBdr>
        </w:div>
        <w:div w:id="2063365511">
          <w:marLeft w:val="0"/>
          <w:marRight w:val="0"/>
          <w:marTop w:val="0"/>
          <w:marBottom w:val="0"/>
          <w:divBdr>
            <w:top w:val="none" w:sz="0" w:space="0" w:color="auto"/>
            <w:left w:val="none" w:sz="0" w:space="0" w:color="auto"/>
            <w:bottom w:val="none" w:sz="0" w:space="0" w:color="auto"/>
            <w:right w:val="none" w:sz="0" w:space="0" w:color="auto"/>
          </w:divBdr>
        </w:div>
      </w:divsChild>
    </w:div>
    <w:div w:id="2109081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B756E-739B-4044-B4A4-E2D1D395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1694</Words>
  <Characters>9657</Characters>
  <Application>Microsoft Office Word</Application>
  <DocSecurity>0</DocSecurity>
  <Lines>80</Lines>
  <Paragraphs>22</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ccalarese</dc:creator>
  <cp:keywords/>
  <dc:description/>
  <cp:lastModifiedBy>paola</cp:lastModifiedBy>
  <cp:revision>6</cp:revision>
  <cp:lastPrinted>2021-05-04T12:27:00Z</cp:lastPrinted>
  <dcterms:created xsi:type="dcterms:W3CDTF">2021-09-15T08:20:00Z</dcterms:created>
  <dcterms:modified xsi:type="dcterms:W3CDTF">2021-09-16T12:39:00Z</dcterms:modified>
</cp:coreProperties>
</file>