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97DEF" w14:textId="77777777" w:rsidR="00852495" w:rsidRPr="006C337B" w:rsidRDefault="00852495" w:rsidP="00C36DEB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6C337B">
        <w:rPr>
          <w:b/>
          <w:bCs/>
          <w:sz w:val="24"/>
          <w:szCs w:val="24"/>
          <w:u w:val="single"/>
        </w:rPr>
        <w:t>COMUNICATO STAMPA</w:t>
      </w:r>
    </w:p>
    <w:p w14:paraId="39D0C39C" w14:textId="2869FD50" w:rsidR="00C36DEB" w:rsidRPr="006C337B" w:rsidRDefault="00E66C81" w:rsidP="00C36DEB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6C337B">
        <w:rPr>
          <w:b/>
          <w:bCs/>
          <w:sz w:val="24"/>
          <w:szCs w:val="24"/>
          <w:u w:val="single"/>
        </w:rPr>
        <w:t>Mercoledì</w:t>
      </w:r>
      <w:r w:rsidR="00852495" w:rsidRPr="006C337B">
        <w:rPr>
          <w:b/>
          <w:bCs/>
          <w:sz w:val="24"/>
          <w:szCs w:val="24"/>
          <w:u w:val="single"/>
        </w:rPr>
        <w:t xml:space="preserve"> 22 maggio </w:t>
      </w:r>
      <w:r w:rsidRPr="006C337B">
        <w:rPr>
          <w:b/>
          <w:bCs/>
          <w:sz w:val="24"/>
          <w:szCs w:val="24"/>
          <w:u w:val="single"/>
        </w:rPr>
        <w:t>inaugurazione de</w:t>
      </w:r>
      <w:r w:rsidR="00852495" w:rsidRPr="006C337B">
        <w:rPr>
          <w:b/>
          <w:bCs/>
          <w:sz w:val="24"/>
          <w:szCs w:val="24"/>
          <w:u w:val="single"/>
        </w:rPr>
        <w:t xml:space="preserve">l nuovo business center all’interno del più </w:t>
      </w:r>
      <w:r w:rsidR="00103BD9">
        <w:rPr>
          <w:b/>
          <w:bCs/>
          <w:sz w:val="24"/>
          <w:szCs w:val="24"/>
          <w:u w:val="single"/>
        </w:rPr>
        <w:t>alto</w:t>
      </w:r>
      <w:r w:rsidR="00852495" w:rsidRPr="006C337B">
        <w:rPr>
          <w:b/>
          <w:bCs/>
          <w:sz w:val="24"/>
          <w:szCs w:val="24"/>
          <w:u w:val="single"/>
        </w:rPr>
        <w:t xml:space="preserve"> grattacielo di Venezia</w:t>
      </w:r>
    </w:p>
    <w:p w14:paraId="5A810E58" w14:textId="49FAE930" w:rsidR="00852495" w:rsidRPr="006C337B" w:rsidRDefault="00852495" w:rsidP="00C36DEB">
      <w:pPr>
        <w:spacing w:line="360" w:lineRule="auto"/>
        <w:jc w:val="center"/>
        <w:rPr>
          <w:b/>
          <w:bCs/>
          <w:sz w:val="28"/>
          <w:szCs w:val="28"/>
        </w:rPr>
      </w:pPr>
      <w:r w:rsidRPr="006C337B">
        <w:rPr>
          <w:b/>
          <w:bCs/>
          <w:sz w:val="28"/>
          <w:szCs w:val="28"/>
        </w:rPr>
        <w:t xml:space="preserve"> HTM - </w:t>
      </w:r>
      <w:proofErr w:type="spellStart"/>
      <w:r w:rsidRPr="006C337B">
        <w:rPr>
          <w:b/>
          <w:bCs/>
          <w:sz w:val="28"/>
          <w:szCs w:val="28"/>
        </w:rPr>
        <w:t>Hybrid</w:t>
      </w:r>
      <w:proofErr w:type="spellEnd"/>
      <w:r w:rsidRPr="006C337B">
        <w:rPr>
          <w:b/>
          <w:bCs/>
          <w:sz w:val="28"/>
          <w:szCs w:val="28"/>
        </w:rPr>
        <w:t xml:space="preserve"> Tower di Mestre diventa il primo modello di multi-asset </w:t>
      </w:r>
      <w:proofErr w:type="spellStart"/>
      <w:r w:rsidRPr="006C337B">
        <w:rPr>
          <w:b/>
          <w:bCs/>
          <w:sz w:val="28"/>
          <w:szCs w:val="28"/>
        </w:rPr>
        <w:t>property</w:t>
      </w:r>
      <w:proofErr w:type="spellEnd"/>
      <w:r w:rsidRPr="006C337B">
        <w:rPr>
          <w:b/>
          <w:bCs/>
          <w:sz w:val="28"/>
          <w:szCs w:val="28"/>
        </w:rPr>
        <w:t xml:space="preserve"> management del Veneto</w:t>
      </w:r>
    </w:p>
    <w:p w14:paraId="24101B9D" w14:textId="7A599150" w:rsidR="00852495" w:rsidRPr="006C337B" w:rsidRDefault="00852495" w:rsidP="00C36DEB">
      <w:pPr>
        <w:spacing w:line="360" w:lineRule="auto"/>
        <w:jc w:val="both"/>
        <w:rPr>
          <w:sz w:val="24"/>
          <w:szCs w:val="24"/>
        </w:rPr>
      </w:pPr>
      <w:r w:rsidRPr="006C337B">
        <w:rPr>
          <w:i/>
          <w:iCs/>
          <w:sz w:val="24"/>
          <w:szCs w:val="24"/>
        </w:rPr>
        <w:t xml:space="preserve">Milano/Mestre </w:t>
      </w:r>
      <w:r w:rsidR="00455611">
        <w:rPr>
          <w:i/>
          <w:iCs/>
          <w:sz w:val="24"/>
          <w:szCs w:val="24"/>
        </w:rPr>
        <w:t>20</w:t>
      </w:r>
      <w:r w:rsidRPr="006C337B">
        <w:rPr>
          <w:i/>
          <w:iCs/>
          <w:sz w:val="24"/>
          <w:szCs w:val="24"/>
        </w:rPr>
        <w:t>/0</w:t>
      </w:r>
      <w:r w:rsidR="00455611">
        <w:rPr>
          <w:i/>
          <w:iCs/>
          <w:sz w:val="24"/>
          <w:szCs w:val="24"/>
        </w:rPr>
        <w:t>5</w:t>
      </w:r>
      <w:r w:rsidRPr="006C337B">
        <w:rPr>
          <w:i/>
          <w:iCs/>
          <w:sz w:val="24"/>
          <w:szCs w:val="24"/>
        </w:rPr>
        <w:t>/2024</w:t>
      </w:r>
      <w:r w:rsidRPr="006C337B">
        <w:rPr>
          <w:sz w:val="24"/>
          <w:szCs w:val="24"/>
        </w:rPr>
        <w:t xml:space="preserve"> - Il più </w:t>
      </w:r>
      <w:r w:rsidR="00103BD9">
        <w:rPr>
          <w:sz w:val="24"/>
          <w:szCs w:val="24"/>
        </w:rPr>
        <w:t>alto</w:t>
      </w:r>
      <w:r w:rsidRPr="006C337B">
        <w:rPr>
          <w:sz w:val="24"/>
          <w:szCs w:val="24"/>
        </w:rPr>
        <w:t xml:space="preserve"> grattacielo di Venezia</w:t>
      </w:r>
      <w:r w:rsidR="00103BD9">
        <w:rPr>
          <w:sz w:val="24"/>
          <w:szCs w:val="24"/>
        </w:rPr>
        <w:t xml:space="preserve"> </w:t>
      </w:r>
      <w:r w:rsidR="00F23812">
        <w:rPr>
          <w:sz w:val="24"/>
          <w:szCs w:val="24"/>
        </w:rPr>
        <w:t xml:space="preserve">con i suoi </w:t>
      </w:r>
      <w:r w:rsidRPr="006C337B">
        <w:rPr>
          <w:sz w:val="24"/>
          <w:szCs w:val="24"/>
        </w:rPr>
        <w:t xml:space="preserve">81 metri, HTM – </w:t>
      </w:r>
      <w:proofErr w:type="spellStart"/>
      <w:r w:rsidRPr="006C337B">
        <w:rPr>
          <w:sz w:val="24"/>
          <w:szCs w:val="24"/>
        </w:rPr>
        <w:t>Hybrid</w:t>
      </w:r>
      <w:proofErr w:type="spellEnd"/>
      <w:r w:rsidRPr="006C337B">
        <w:rPr>
          <w:sz w:val="24"/>
          <w:szCs w:val="24"/>
        </w:rPr>
        <w:t xml:space="preserve"> Tower Mestre, diventa il primo modello di multi-asset </w:t>
      </w:r>
      <w:proofErr w:type="spellStart"/>
      <w:r w:rsidRPr="006C337B">
        <w:rPr>
          <w:sz w:val="24"/>
          <w:szCs w:val="24"/>
        </w:rPr>
        <w:t>property</w:t>
      </w:r>
      <w:proofErr w:type="spellEnd"/>
      <w:r w:rsidRPr="006C337B">
        <w:rPr>
          <w:sz w:val="24"/>
          <w:szCs w:val="24"/>
        </w:rPr>
        <w:t xml:space="preserve"> management del Veneto. Ciò a seguito dell’inaugurazione, </w:t>
      </w:r>
      <w:r w:rsidR="00887C09" w:rsidRPr="006C337B">
        <w:rPr>
          <w:sz w:val="24"/>
          <w:szCs w:val="24"/>
        </w:rPr>
        <w:t xml:space="preserve">che si terrà </w:t>
      </w:r>
      <w:r w:rsidRPr="006C337B">
        <w:rPr>
          <w:sz w:val="24"/>
          <w:szCs w:val="24"/>
        </w:rPr>
        <w:t>mercoledì 22 maggio</w:t>
      </w:r>
      <w:r w:rsidR="00C7097B" w:rsidRPr="006C337B">
        <w:rPr>
          <w:sz w:val="24"/>
          <w:szCs w:val="24"/>
        </w:rPr>
        <w:t xml:space="preserve">, </w:t>
      </w:r>
      <w:r w:rsidRPr="006C337B">
        <w:rPr>
          <w:sz w:val="24"/>
          <w:szCs w:val="24"/>
        </w:rPr>
        <w:t>con l’intervento dell</w:t>
      </w:r>
      <w:r w:rsidR="002E2342">
        <w:rPr>
          <w:sz w:val="24"/>
          <w:szCs w:val="24"/>
        </w:rPr>
        <w:t>e</w:t>
      </w:r>
      <w:r w:rsidRPr="006C337B">
        <w:rPr>
          <w:sz w:val="24"/>
          <w:szCs w:val="24"/>
        </w:rPr>
        <w:t xml:space="preserve"> autorità e dei rappresentanti di Ca’ Farsetti, del business center gestito </w:t>
      </w:r>
      <w:r w:rsidR="002F233E" w:rsidRPr="006C337B">
        <w:rPr>
          <w:sz w:val="24"/>
          <w:szCs w:val="24"/>
        </w:rPr>
        <w:t>da Lemon</w:t>
      </w:r>
      <w:r w:rsidR="004334F5" w:rsidRPr="006C337B">
        <w:rPr>
          <w:sz w:val="24"/>
          <w:szCs w:val="24"/>
        </w:rPr>
        <w:t xml:space="preserve">, </w:t>
      </w:r>
      <w:r w:rsidRPr="006C337B">
        <w:rPr>
          <w:sz w:val="24"/>
          <w:szCs w:val="24"/>
        </w:rPr>
        <w:t xml:space="preserve">distribuito su tre piani e dedicato a uffici, sala riunioni e postazioni individuali per </w:t>
      </w:r>
      <w:r w:rsidR="002F233E" w:rsidRPr="006C337B">
        <w:rPr>
          <w:sz w:val="24"/>
          <w:szCs w:val="24"/>
        </w:rPr>
        <w:t>il coworking</w:t>
      </w:r>
      <w:r w:rsidRPr="006C337B">
        <w:rPr>
          <w:sz w:val="24"/>
          <w:szCs w:val="24"/>
        </w:rPr>
        <w:t>. Il business center va ad aggiungersi all’ offerta</w:t>
      </w:r>
      <w:r w:rsidR="002E2342">
        <w:rPr>
          <w:sz w:val="24"/>
          <w:szCs w:val="24"/>
        </w:rPr>
        <w:t xml:space="preserve"> di</w:t>
      </w:r>
      <w:r w:rsidRPr="006C337B">
        <w:rPr>
          <w:sz w:val="24"/>
          <w:szCs w:val="24"/>
        </w:rPr>
        <w:t xml:space="preserve"> </w:t>
      </w:r>
      <w:r w:rsidR="002F233E" w:rsidRPr="006C337B">
        <w:rPr>
          <w:sz w:val="24"/>
          <w:szCs w:val="24"/>
        </w:rPr>
        <w:t>ospitalità di</w:t>
      </w:r>
      <w:r w:rsidRPr="006C337B">
        <w:rPr>
          <w:sz w:val="24"/>
          <w:szCs w:val="24"/>
        </w:rPr>
        <w:t xml:space="preserve"> 34 appartamenti, dal monolocale al trilocale, dislocati su nove piani, </w:t>
      </w:r>
      <w:r w:rsidR="002F233E" w:rsidRPr="006C337B">
        <w:rPr>
          <w:sz w:val="24"/>
          <w:szCs w:val="24"/>
        </w:rPr>
        <w:t>gestiti da</w:t>
      </w:r>
      <w:r w:rsidRPr="006C337B">
        <w:rPr>
          <w:sz w:val="24"/>
          <w:szCs w:val="24"/>
        </w:rPr>
        <w:t xml:space="preserve"> </w:t>
      </w:r>
      <w:proofErr w:type="spellStart"/>
      <w:r w:rsidRPr="006C337B">
        <w:rPr>
          <w:sz w:val="24"/>
          <w:szCs w:val="24"/>
        </w:rPr>
        <w:t>Halldis</w:t>
      </w:r>
      <w:proofErr w:type="spellEnd"/>
      <w:r w:rsidRPr="006C337B">
        <w:rPr>
          <w:sz w:val="24"/>
          <w:szCs w:val="24"/>
        </w:rPr>
        <w:t xml:space="preserve">, “storica” società italiana (attiva </w:t>
      </w:r>
      <w:r w:rsidR="000E7FD1" w:rsidRPr="006C337B">
        <w:rPr>
          <w:sz w:val="24"/>
          <w:szCs w:val="24"/>
        </w:rPr>
        <w:t>dal 1986</w:t>
      </w:r>
      <w:r w:rsidRPr="006C337B">
        <w:rPr>
          <w:sz w:val="24"/>
          <w:szCs w:val="24"/>
        </w:rPr>
        <w:t xml:space="preserve">) </w:t>
      </w:r>
      <w:r w:rsidR="00B37C3D" w:rsidRPr="006C337B">
        <w:rPr>
          <w:sz w:val="24"/>
          <w:szCs w:val="24"/>
        </w:rPr>
        <w:t xml:space="preserve">di </w:t>
      </w:r>
      <w:proofErr w:type="spellStart"/>
      <w:r w:rsidR="00B37C3D" w:rsidRPr="006C337B">
        <w:rPr>
          <w:sz w:val="24"/>
          <w:szCs w:val="24"/>
        </w:rPr>
        <w:t>property</w:t>
      </w:r>
      <w:proofErr w:type="spellEnd"/>
      <w:r w:rsidRPr="006C337B">
        <w:rPr>
          <w:sz w:val="24"/>
          <w:szCs w:val="24"/>
        </w:rPr>
        <w:t xml:space="preserve"> management </w:t>
      </w:r>
      <w:r w:rsidR="002F233E" w:rsidRPr="006C337B">
        <w:rPr>
          <w:sz w:val="24"/>
          <w:szCs w:val="24"/>
        </w:rPr>
        <w:t>d</w:t>
      </w:r>
      <w:r w:rsidRPr="006C337B">
        <w:rPr>
          <w:sz w:val="24"/>
          <w:szCs w:val="24"/>
        </w:rPr>
        <w:t>el settore degli affitti brevi e a medio/lungo termine, con un portfolio di circa 1.000 proprietà gestite (di cui 40 a Venezia città, oltre a quelle nella torre di Mestre), in più di 120 località italiane ed europee. A completare l’offerta della torre HTM</w:t>
      </w:r>
      <w:r w:rsidR="000E7FD1" w:rsidRPr="006C337B">
        <w:rPr>
          <w:sz w:val="24"/>
          <w:szCs w:val="24"/>
        </w:rPr>
        <w:t>,</w:t>
      </w:r>
      <w:r w:rsidRPr="006C337B">
        <w:rPr>
          <w:sz w:val="24"/>
          <w:szCs w:val="24"/>
        </w:rPr>
        <w:t xml:space="preserve"> </w:t>
      </w:r>
      <w:r w:rsidR="000E7FD1" w:rsidRPr="006C337B">
        <w:rPr>
          <w:sz w:val="24"/>
          <w:szCs w:val="24"/>
        </w:rPr>
        <w:t>a</w:t>
      </w:r>
      <w:r w:rsidRPr="006C337B">
        <w:rPr>
          <w:sz w:val="24"/>
          <w:szCs w:val="24"/>
        </w:rPr>
        <w:t xml:space="preserve">gli ultimi </w:t>
      </w:r>
      <w:r w:rsidR="000E7FD1" w:rsidRPr="006C337B">
        <w:rPr>
          <w:sz w:val="24"/>
          <w:szCs w:val="24"/>
        </w:rPr>
        <w:t>due</w:t>
      </w:r>
      <w:r w:rsidRPr="006C337B">
        <w:rPr>
          <w:sz w:val="24"/>
          <w:szCs w:val="24"/>
        </w:rPr>
        <w:t xml:space="preserve"> </w:t>
      </w:r>
      <w:r w:rsidR="00AB43F9" w:rsidRPr="006C337B">
        <w:rPr>
          <w:sz w:val="24"/>
          <w:szCs w:val="24"/>
        </w:rPr>
        <w:t>piani si</w:t>
      </w:r>
      <w:r w:rsidRPr="006C337B">
        <w:rPr>
          <w:sz w:val="24"/>
          <w:szCs w:val="24"/>
        </w:rPr>
        <w:t xml:space="preserve"> colloca il ristorante, sormontato dalla</w:t>
      </w:r>
      <w:r w:rsidR="00B37C3D" w:rsidRPr="006C337B">
        <w:rPr>
          <w:sz w:val="24"/>
          <w:szCs w:val="24"/>
        </w:rPr>
        <w:t xml:space="preserve"> peculiare</w:t>
      </w:r>
      <w:r w:rsidRPr="006C337B">
        <w:rPr>
          <w:sz w:val="24"/>
          <w:szCs w:val="24"/>
        </w:rPr>
        <w:t xml:space="preserve"> terrazza panoramica, da cui si può ammirare sia la Laguna che le Prealpi venete.</w:t>
      </w:r>
    </w:p>
    <w:p w14:paraId="1900211E" w14:textId="1415F27A" w:rsidR="00852495" w:rsidRPr="006C337B" w:rsidRDefault="00852495" w:rsidP="00C36DEB">
      <w:pPr>
        <w:spacing w:line="360" w:lineRule="auto"/>
        <w:jc w:val="both"/>
        <w:rPr>
          <w:sz w:val="24"/>
          <w:szCs w:val="24"/>
        </w:rPr>
      </w:pPr>
      <w:r w:rsidRPr="006C337B">
        <w:rPr>
          <w:sz w:val="24"/>
          <w:szCs w:val="24"/>
        </w:rPr>
        <w:t xml:space="preserve">Destinatari del nuovo HTM, realizzato nel 2016 nell’area dismessa e bonificata dove un tempo sorgeva il deposito dell’azienda di trasporto locale (ACTV), turisti, </w:t>
      </w:r>
      <w:proofErr w:type="spellStart"/>
      <w:r w:rsidRPr="002E2342">
        <w:rPr>
          <w:i/>
          <w:iCs/>
          <w:sz w:val="24"/>
          <w:szCs w:val="24"/>
        </w:rPr>
        <w:t>digital</w:t>
      </w:r>
      <w:proofErr w:type="spellEnd"/>
      <w:r w:rsidRPr="002E2342">
        <w:rPr>
          <w:i/>
          <w:iCs/>
          <w:sz w:val="24"/>
          <w:szCs w:val="24"/>
        </w:rPr>
        <w:t xml:space="preserve"> </w:t>
      </w:r>
      <w:proofErr w:type="spellStart"/>
      <w:r w:rsidRPr="002E2342">
        <w:rPr>
          <w:i/>
          <w:iCs/>
          <w:sz w:val="24"/>
          <w:szCs w:val="24"/>
        </w:rPr>
        <w:t>nomads</w:t>
      </w:r>
      <w:proofErr w:type="spellEnd"/>
      <w:r w:rsidRPr="006C337B">
        <w:rPr>
          <w:sz w:val="24"/>
          <w:szCs w:val="24"/>
        </w:rPr>
        <w:t xml:space="preserve">, viaggiatori per periodi lunghi, ma anche famiglie per brevi periodi, giovani professionisti o di lungo corso, lavoratori in trasferta e aziende che devono operare nella macroarea della Serenissima. Si tratta del primo esempio veneto di  multi-asset </w:t>
      </w:r>
      <w:proofErr w:type="spellStart"/>
      <w:r w:rsidRPr="006C337B">
        <w:rPr>
          <w:sz w:val="24"/>
          <w:szCs w:val="24"/>
        </w:rPr>
        <w:t>property</w:t>
      </w:r>
      <w:proofErr w:type="spellEnd"/>
      <w:r w:rsidRPr="006C337B">
        <w:rPr>
          <w:sz w:val="24"/>
          <w:szCs w:val="24"/>
        </w:rPr>
        <w:t xml:space="preserve"> management, un modello nato in Usa, molto diffuso all’estero e nelle grandi città italiane, Milano in testa, cui guardano gli investitori istituzionali o i fondi privati, per realizzare operazioni immobiliari, non solo in aree di business delle città, ma anche in zone più periferiche ben collegate</w:t>
      </w:r>
      <w:r w:rsidR="002E2342">
        <w:rPr>
          <w:sz w:val="24"/>
          <w:szCs w:val="24"/>
        </w:rPr>
        <w:t xml:space="preserve"> al centro</w:t>
      </w:r>
      <w:r w:rsidRPr="006C337B">
        <w:rPr>
          <w:sz w:val="24"/>
          <w:szCs w:val="24"/>
        </w:rPr>
        <w:t xml:space="preserve">,  come strumento di riqualificazione urbana, e affidare l’asset alla gestione di società specializzate di </w:t>
      </w:r>
      <w:proofErr w:type="spellStart"/>
      <w:r w:rsidRPr="006C337B">
        <w:rPr>
          <w:sz w:val="24"/>
          <w:szCs w:val="24"/>
        </w:rPr>
        <w:t>property</w:t>
      </w:r>
      <w:proofErr w:type="spellEnd"/>
      <w:r w:rsidRPr="006C337B">
        <w:rPr>
          <w:sz w:val="24"/>
          <w:szCs w:val="24"/>
        </w:rPr>
        <w:t xml:space="preserve"> management, che garantiscono un rendimento maggiore rispetto all’affitto tradizionale e una solidità di grado superiore rispetto ai singoli gestori.</w:t>
      </w:r>
    </w:p>
    <w:p w14:paraId="35032F86" w14:textId="2AD64AA5" w:rsidR="00852495" w:rsidRPr="006C337B" w:rsidRDefault="00B37C3D" w:rsidP="00C36DEB">
      <w:pPr>
        <w:spacing w:line="360" w:lineRule="auto"/>
        <w:jc w:val="both"/>
        <w:rPr>
          <w:sz w:val="24"/>
          <w:szCs w:val="24"/>
        </w:rPr>
      </w:pPr>
      <w:r w:rsidRPr="006C337B">
        <w:rPr>
          <w:sz w:val="24"/>
          <w:szCs w:val="24"/>
        </w:rPr>
        <w:t>“</w:t>
      </w:r>
      <w:r w:rsidR="00852495" w:rsidRPr="006C337B">
        <w:rPr>
          <w:sz w:val="24"/>
          <w:szCs w:val="24"/>
        </w:rPr>
        <w:t xml:space="preserve">Siamo molto soddisfatti – </w:t>
      </w:r>
      <w:r w:rsidR="00852495" w:rsidRPr="006C337B">
        <w:rPr>
          <w:b/>
          <w:bCs/>
          <w:sz w:val="24"/>
          <w:szCs w:val="24"/>
        </w:rPr>
        <w:t xml:space="preserve">afferma Michele Diamantini, ceo </w:t>
      </w:r>
      <w:proofErr w:type="spellStart"/>
      <w:r w:rsidR="00852495" w:rsidRPr="006C337B">
        <w:rPr>
          <w:b/>
          <w:bCs/>
          <w:sz w:val="24"/>
          <w:szCs w:val="24"/>
        </w:rPr>
        <w:t>Halldis</w:t>
      </w:r>
      <w:proofErr w:type="spellEnd"/>
      <w:r w:rsidR="00852495" w:rsidRPr="006C337B">
        <w:rPr>
          <w:sz w:val="24"/>
          <w:szCs w:val="24"/>
        </w:rPr>
        <w:t xml:space="preserve"> – dei risultati che nell’ultimo anno abbiamo ottenuto per quanto riguarda gli appartamenti da noi gestiti</w:t>
      </w:r>
      <w:r w:rsidR="00682677">
        <w:rPr>
          <w:sz w:val="24"/>
          <w:szCs w:val="24"/>
        </w:rPr>
        <w:t xml:space="preserve"> in HTM</w:t>
      </w:r>
      <w:r w:rsidR="00852495" w:rsidRPr="006C337B">
        <w:rPr>
          <w:sz w:val="24"/>
          <w:szCs w:val="24"/>
        </w:rPr>
        <w:t xml:space="preserve">: </w:t>
      </w:r>
      <w:r w:rsidR="00852495" w:rsidRPr="006C337B">
        <w:rPr>
          <w:sz w:val="24"/>
          <w:szCs w:val="24"/>
        </w:rPr>
        <w:lastRenderedPageBreak/>
        <w:t>nel corso del 2023 abbiamo ospitato oltre 25</w:t>
      </w:r>
      <w:r w:rsidR="009E3094" w:rsidRPr="006C337B">
        <w:rPr>
          <w:sz w:val="24"/>
          <w:szCs w:val="24"/>
        </w:rPr>
        <w:t>.</w:t>
      </w:r>
      <w:r w:rsidR="00852495" w:rsidRPr="006C337B">
        <w:rPr>
          <w:sz w:val="24"/>
          <w:szCs w:val="24"/>
        </w:rPr>
        <w:t>000 persone tra turisti e viaggiatori d’affari, di cui l’80% provenienti dall’ estero. Non solo, siamo posizionati come la migliore struttura ricettiva della città sulle piattaforme distributive turistiche. La possibilità che avranno i professionisti e le aziende di lavorare in HTM grazie al nuovo business center, rappresenta un ulteriore motivo di crescita e di stimolo. Ringrazio, oltre alla proprietà e i partner che amministrano gli uffici, le autorità locali e le istituzioni che sostengono il nostro modello e che sono certo faranno ancora di più per mantenere il decoro dell’area e renderla più sicura e vivibile anche durante la notte</w:t>
      </w:r>
      <w:r w:rsidR="009E3094" w:rsidRPr="006C337B">
        <w:rPr>
          <w:sz w:val="24"/>
          <w:szCs w:val="24"/>
        </w:rPr>
        <w:t>.</w:t>
      </w:r>
      <w:r w:rsidR="00852495" w:rsidRPr="006C337B">
        <w:rPr>
          <w:sz w:val="24"/>
          <w:szCs w:val="24"/>
        </w:rPr>
        <w:t>”</w:t>
      </w:r>
    </w:p>
    <w:p w14:paraId="647B7307" w14:textId="79FA6598" w:rsidR="00852495" w:rsidRPr="006C337B" w:rsidRDefault="009E3094" w:rsidP="00C36DEB">
      <w:pPr>
        <w:spacing w:line="360" w:lineRule="auto"/>
        <w:jc w:val="both"/>
        <w:rPr>
          <w:sz w:val="24"/>
          <w:szCs w:val="24"/>
        </w:rPr>
      </w:pPr>
      <w:r w:rsidRPr="006C337B">
        <w:rPr>
          <w:sz w:val="24"/>
          <w:szCs w:val="24"/>
        </w:rPr>
        <w:t>“</w:t>
      </w:r>
      <w:r w:rsidR="00852495" w:rsidRPr="006C337B">
        <w:rPr>
          <w:sz w:val="24"/>
          <w:szCs w:val="24"/>
        </w:rPr>
        <w:t xml:space="preserve">Lo sviluppo di HTM e la sua nuova configurazione </w:t>
      </w:r>
      <w:r w:rsidR="00801CFA" w:rsidRPr="006C337B">
        <w:rPr>
          <w:sz w:val="24"/>
          <w:szCs w:val="24"/>
        </w:rPr>
        <w:t xml:space="preserve">– </w:t>
      </w:r>
      <w:r w:rsidR="00801CFA" w:rsidRPr="006C337B">
        <w:rPr>
          <w:b/>
          <w:bCs/>
          <w:sz w:val="24"/>
          <w:szCs w:val="24"/>
        </w:rPr>
        <w:t xml:space="preserve">sostiene Riccardo Di </w:t>
      </w:r>
      <w:r w:rsidR="00993EE1" w:rsidRPr="006C337B">
        <w:rPr>
          <w:b/>
          <w:bCs/>
          <w:sz w:val="24"/>
          <w:szCs w:val="24"/>
        </w:rPr>
        <w:t>Carlo, product</w:t>
      </w:r>
      <w:r w:rsidR="00801CFA" w:rsidRPr="006C337B">
        <w:rPr>
          <w:b/>
          <w:bCs/>
          <w:sz w:val="24"/>
          <w:szCs w:val="24"/>
        </w:rPr>
        <w:t xml:space="preserve"> </w:t>
      </w:r>
      <w:r w:rsidR="00182BE3" w:rsidRPr="006C337B">
        <w:rPr>
          <w:b/>
          <w:bCs/>
          <w:sz w:val="24"/>
          <w:szCs w:val="24"/>
        </w:rPr>
        <w:t>manager</w:t>
      </w:r>
      <w:r w:rsidR="00801CFA" w:rsidRPr="006C337B">
        <w:rPr>
          <w:b/>
          <w:bCs/>
          <w:sz w:val="24"/>
          <w:szCs w:val="24"/>
        </w:rPr>
        <w:t xml:space="preserve"> </w:t>
      </w:r>
      <w:proofErr w:type="spellStart"/>
      <w:r w:rsidR="00182BE3" w:rsidRPr="006C337B">
        <w:rPr>
          <w:b/>
          <w:bCs/>
          <w:sz w:val="24"/>
          <w:szCs w:val="24"/>
        </w:rPr>
        <w:t>Halldis</w:t>
      </w:r>
      <w:proofErr w:type="spellEnd"/>
      <w:r w:rsidR="00801CFA" w:rsidRPr="006C337B">
        <w:rPr>
          <w:b/>
          <w:bCs/>
          <w:sz w:val="24"/>
          <w:szCs w:val="24"/>
        </w:rPr>
        <w:t xml:space="preserve"> </w:t>
      </w:r>
      <w:r w:rsidR="00182BE3" w:rsidRPr="006C337B">
        <w:rPr>
          <w:sz w:val="24"/>
          <w:szCs w:val="24"/>
        </w:rPr>
        <w:t xml:space="preserve">- </w:t>
      </w:r>
      <w:r w:rsidR="00852495" w:rsidRPr="006C337B">
        <w:rPr>
          <w:sz w:val="24"/>
          <w:szCs w:val="24"/>
        </w:rPr>
        <w:t xml:space="preserve">restituisce alla </w:t>
      </w:r>
      <w:r w:rsidR="00AF581B" w:rsidRPr="006C337B">
        <w:rPr>
          <w:sz w:val="24"/>
          <w:szCs w:val="24"/>
        </w:rPr>
        <w:t>città mestrina</w:t>
      </w:r>
      <w:r w:rsidR="00852495" w:rsidRPr="006C337B">
        <w:rPr>
          <w:sz w:val="24"/>
          <w:szCs w:val="24"/>
        </w:rPr>
        <w:t xml:space="preserve"> un edificio iconico e contemporaneo che negli ultimi anni aveva perso la sua identità urbana. L’offerta</w:t>
      </w:r>
      <w:r w:rsidR="00830890">
        <w:rPr>
          <w:sz w:val="24"/>
          <w:szCs w:val="24"/>
        </w:rPr>
        <w:t>,</w:t>
      </w:r>
      <w:r w:rsidR="00852495" w:rsidRPr="006C337B">
        <w:rPr>
          <w:sz w:val="24"/>
          <w:szCs w:val="24"/>
        </w:rPr>
        <w:t xml:space="preserve"> che spazia dal turistico al business</w:t>
      </w:r>
      <w:r w:rsidR="00830890">
        <w:rPr>
          <w:sz w:val="24"/>
          <w:szCs w:val="24"/>
        </w:rPr>
        <w:t>,</w:t>
      </w:r>
      <w:r w:rsidR="00852495" w:rsidRPr="006C337B">
        <w:rPr>
          <w:sz w:val="24"/>
          <w:szCs w:val="24"/>
        </w:rPr>
        <w:t xml:space="preserve"> propone il modello europeo del co-living come soluzione sostenibile</w:t>
      </w:r>
      <w:r w:rsidR="00830890">
        <w:rPr>
          <w:sz w:val="24"/>
          <w:szCs w:val="24"/>
        </w:rPr>
        <w:t>,</w:t>
      </w:r>
      <w:r w:rsidR="00852495" w:rsidRPr="006C337B">
        <w:rPr>
          <w:sz w:val="24"/>
          <w:szCs w:val="24"/>
        </w:rPr>
        <w:t xml:space="preserve"> riducendo costi per le aziende e spostamenti per gli ospiti, </w:t>
      </w:r>
      <w:r w:rsidR="00DA3CA3">
        <w:rPr>
          <w:sz w:val="24"/>
          <w:szCs w:val="24"/>
        </w:rPr>
        <w:t xml:space="preserve">e </w:t>
      </w:r>
      <w:r w:rsidR="00852495" w:rsidRPr="006C337B">
        <w:rPr>
          <w:sz w:val="24"/>
          <w:szCs w:val="24"/>
        </w:rPr>
        <w:t>affiancando alla funzione residenziale</w:t>
      </w:r>
      <w:r w:rsidR="00DA3CA3">
        <w:rPr>
          <w:sz w:val="24"/>
          <w:szCs w:val="24"/>
        </w:rPr>
        <w:t xml:space="preserve"> lo smartworking </w:t>
      </w:r>
      <w:r w:rsidR="004C293E">
        <w:rPr>
          <w:sz w:val="24"/>
          <w:szCs w:val="24"/>
        </w:rPr>
        <w:t xml:space="preserve">e </w:t>
      </w:r>
      <w:r w:rsidR="004C293E" w:rsidRPr="006C337B">
        <w:rPr>
          <w:sz w:val="24"/>
          <w:szCs w:val="24"/>
        </w:rPr>
        <w:t>la</w:t>
      </w:r>
      <w:r w:rsidR="00852495" w:rsidRPr="006C337B">
        <w:rPr>
          <w:sz w:val="24"/>
          <w:szCs w:val="24"/>
        </w:rPr>
        <w:t xml:space="preserve"> ristorazione</w:t>
      </w:r>
      <w:r w:rsidR="00682677">
        <w:rPr>
          <w:sz w:val="24"/>
          <w:szCs w:val="24"/>
        </w:rPr>
        <w:t>.</w:t>
      </w:r>
      <w:r w:rsidR="00B64974" w:rsidRPr="006C337B">
        <w:rPr>
          <w:sz w:val="24"/>
          <w:szCs w:val="24"/>
        </w:rPr>
        <w:t>”</w:t>
      </w:r>
    </w:p>
    <w:p w14:paraId="593F4ACF" w14:textId="71672B57" w:rsidR="00852495" w:rsidRPr="006C337B" w:rsidRDefault="00B64974" w:rsidP="00C36DEB">
      <w:pPr>
        <w:spacing w:line="360" w:lineRule="auto"/>
        <w:jc w:val="both"/>
        <w:rPr>
          <w:sz w:val="24"/>
          <w:szCs w:val="24"/>
        </w:rPr>
      </w:pPr>
      <w:r w:rsidRPr="006C337B">
        <w:rPr>
          <w:sz w:val="24"/>
          <w:szCs w:val="24"/>
        </w:rPr>
        <w:t>“</w:t>
      </w:r>
      <w:r w:rsidR="00852495" w:rsidRPr="006C337B">
        <w:rPr>
          <w:sz w:val="24"/>
          <w:szCs w:val="24"/>
        </w:rPr>
        <w:t xml:space="preserve">Il </w:t>
      </w:r>
      <w:r w:rsidR="00C7332F" w:rsidRPr="006C337B">
        <w:rPr>
          <w:sz w:val="24"/>
          <w:szCs w:val="24"/>
        </w:rPr>
        <w:t>b</w:t>
      </w:r>
      <w:r w:rsidR="00852495" w:rsidRPr="006C337B">
        <w:rPr>
          <w:sz w:val="24"/>
          <w:szCs w:val="24"/>
        </w:rPr>
        <w:t xml:space="preserve">usiness </w:t>
      </w:r>
      <w:r w:rsidR="00C7332F" w:rsidRPr="006C337B">
        <w:rPr>
          <w:sz w:val="24"/>
          <w:szCs w:val="24"/>
        </w:rPr>
        <w:t>c</w:t>
      </w:r>
      <w:r w:rsidR="00852495" w:rsidRPr="006C337B">
        <w:rPr>
          <w:sz w:val="24"/>
          <w:szCs w:val="24"/>
        </w:rPr>
        <w:t>enter HTM</w:t>
      </w:r>
      <w:r w:rsidR="00ED2D1F" w:rsidRPr="006C337B">
        <w:rPr>
          <w:sz w:val="24"/>
          <w:szCs w:val="24"/>
        </w:rPr>
        <w:t xml:space="preserve"> - </w:t>
      </w:r>
      <w:r w:rsidR="00ED2D1F" w:rsidRPr="006C337B">
        <w:rPr>
          <w:b/>
          <w:bCs/>
          <w:sz w:val="24"/>
          <w:szCs w:val="24"/>
        </w:rPr>
        <w:t xml:space="preserve">dichiara Ilaria Edel </w:t>
      </w:r>
      <w:proofErr w:type="spellStart"/>
      <w:r w:rsidR="00ED2D1F" w:rsidRPr="006C337B">
        <w:rPr>
          <w:b/>
          <w:bCs/>
          <w:sz w:val="24"/>
          <w:szCs w:val="24"/>
        </w:rPr>
        <w:t>Muzzati</w:t>
      </w:r>
      <w:proofErr w:type="spellEnd"/>
      <w:r w:rsidR="00ED2D1F" w:rsidRPr="006C337B">
        <w:rPr>
          <w:b/>
          <w:bCs/>
          <w:sz w:val="24"/>
          <w:szCs w:val="24"/>
        </w:rPr>
        <w:t xml:space="preserve">, </w:t>
      </w:r>
      <w:r w:rsidR="003334FB">
        <w:rPr>
          <w:b/>
          <w:bCs/>
          <w:sz w:val="24"/>
          <w:szCs w:val="24"/>
        </w:rPr>
        <w:t>ceo di</w:t>
      </w:r>
      <w:r w:rsidR="00ED2D1F" w:rsidRPr="006C337B">
        <w:rPr>
          <w:b/>
          <w:bCs/>
          <w:sz w:val="24"/>
          <w:szCs w:val="24"/>
        </w:rPr>
        <w:t xml:space="preserve"> Lemon, azienda già operante nella gestione di uffici e business center dal 2012, attiva nello spazio M9 e a Porte di Mestre</w:t>
      </w:r>
      <w:r w:rsidR="00ED2D1F" w:rsidRPr="006C337B">
        <w:rPr>
          <w:sz w:val="24"/>
          <w:szCs w:val="24"/>
        </w:rPr>
        <w:t xml:space="preserve"> –   sorge</w:t>
      </w:r>
      <w:r w:rsidR="00852495" w:rsidRPr="006C337B">
        <w:rPr>
          <w:sz w:val="24"/>
          <w:szCs w:val="24"/>
        </w:rPr>
        <w:t xml:space="preserve"> </w:t>
      </w:r>
      <w:r w:rsidR="00393A33" w:rsidRPr="006C337B">
        <w:rPr>
          <w:sz w:val="24"/>
          <w:szCs w:val="24"/>
        </w:rPr>
        <w:t xml:space="preserve">in </w:t>
      </w:r>
      <w:r w:rsidR="00852495" w:rsidRPr="006C337B">
        <w:rPr>
          <w:sz w:val="24"/>
          <w:szCs w:val="24"/>
        </w:rPr>
        <w:t>una zona strategica di Mestre</w:t>
      </w:r>
      <w:r w:rsidR="008F1AB7">
        <w:rPr>
          <w:sz w:val="24"/>
          <w:szCs w:val="24"/>
        </w:rPr>
        <w:t>;</w:t>
      </w:r>
      <w:r w:rsidR="00852495" w:rsidRPr="006C337B">
        <w:rPr>
          <w:sz w:val="24"/>
          <w:szCs w:val="24"/>
        </w:rPr>
        <w:t xml:space="preserve">  </w:t>
      </w:r>
      <w:r w:rsidR="00901686" w:rsidRPr="006C337B">
        <w:rPr>
          <w:sz w:val="24"/>
          <w:szCs w:val="24"/>
        </w:rPr>
        <w:t>contribuisce</w:t>
      </w:r>
      <w:r w:rsidR="00852495" w:rsidRPr="006C337B">
        <w:rPr>
          <w:sz w:val="24"/>
          <w:szCs w:val="24"/>
        </w:rPr>
        <w:t xml:space="preserve"> a riqualificar</w:t>
      </w:r>
      <w:r w:rsidR="008F1AB7">
        <w:rPr>
          <w:sz w:val="24"/>
          <w:szCs w:val="24"/>
        </w:rPr>
        <w:t>n</w:t>
      </w:r>
      <w:r w:rsidR="00852495" w:rsidRPr="006C337B">
        <w:rPr>
          <w:sz w:val="24"/>
          <w:szCs w:val="24"/>
        </w:rPr>
        <w:t xml:space="preserve">e  l’asset </w:t>
      </w:r>
      <w:r w:rsidR="008F1AB7">
        <w:rPr>
          <w:sz w:val="24"/>
          <w:szCs w:val="24"/>
        </w:rPr>
        <w:t>offrendo</w:t>
      </w:r>
      <w:r w:rsidR="00852495" w:rsidRPr="006C337B">
        <w:rPr>
          <w:sz w:val="24"/>
          <w:szCs w:val="24"/>
        </w:rPr>
        <w:t xml:space="preserve">  ai business traveller servizi ad hoc con l’utilizzo di uffici, postazioni di lavoro in coworking e sale meeting prenotabili e attrezzate per eventi, </w:t>
      </w:r>
      <w:r w:rsidR="004C293E">
        <w:rPr>
          <w:sz w:val="24"/>
          <w:szCs w:val="24"/>
        </w:rPr>
        <w:t xml:space="preserve">e </w:t>
      </w:r>
      <w:r w:rsidR="00852495" w:rsidRPr="006C337B">
        <w:rPr>
          <w:sz w:val="24"/>
          <w:szCs w:val="24"/>
        </w:rPr>
        <w:t xml:space="preserve">andando a posizionare la struttura nel segmento di mercato della </w:t>
      </w:r>
      <w:r w:rsidR="00901686" w:rsidRPr="006C337B">
        <w:rPr>
          <w:sz w:val="24"/>
          <w:szCs w:val="24"/>
        </w:rPr>
        <w:t>c</w:t>
      </w:r>
      <w:r w:rsidR="00852495" w:rsidRPr="006C337B">
        <w:rPr>
          <w:sz w:val="24"/>
          <w:szCs w:val="24"/>
        </w:rPr>
        <w:t xml:space="preserve">orporate </w:t>
      </w:r>
      <w:proofErr w:type="spellStart"/>
      <w:r w:rsidR="00901686" w:rsidRPr="006C337B">
        <w:rPr>
          <w:sz w:val="24"/>
          <w:szCs w:val="24"/>
        </w:rPr>
        <w:t>h</w:t>
      </w:r>
      <w:r w:rsidR="00852495" w:rsidRPr="006C337B">
        <w:rPr>
          <w:sz w:val="24"/>
          <w:szCs w:val="24"/>
        </w:rPr>
        <w:t>ospitality</w:t>
      </w:r>
      <w:proofErr w:type="spellEnd"/>
      <w:r w:rsidR="00852495" w:rsidRPr="006C337B">
        <w:rPr>
          <w:sz w:val="24"/>
          <w:szCs w:val="24"/>
        </w:rPr>
        <w:t xml:space="preserve"> che sta crescendo in Veneto.</w:t>
      </w:r>
      <w:r w:rsidR="00901686" w:rsidRPr="006C337B">
        <w:rPr>
          <w:sz w:val="24"/>
          <w:szCs w:val="24"/>
        </w:rPr>
        <w:t>”</w:t>
      </w:r>
    </w:p>
    <w:p w14:paraId="6C25D6C4" w14:textId="77777777" w:rsidR="00852495" w:rsidRPr="00263E40" w:rsidRDefault="00852495" w:rsidP="00C36DEB">
      <w:pPr>
        <w:spacing w:line="360" w:lineRule="auto"/>
        <w:jc w:val="both"/>
        <w:rPr>
          <w:sz w:val="28"/>
          <w:szCs w:val="28"/>
        </w:rPr>
      </w:pPr>
    </w:p>
    <w:p w14:paraId="02AD08CE" w14:textId="77777777" w:rsidR="00852495" w:rsidRPr="00263E40" w:rsidRDefault="00852495" w:rsidP="00C36DEB">
      <w:pPr>
        <w:spacing w:line="360" w:lineRule="auto"/>
        <w:jc w:val="both"/>
        <w:rPr>
          <w:sz w:val="28"/>
          <w:szCs w:val="28"/>
        </w:rPr>
      </w:pPr>
    </w:p>
    <w:p w14:paraId="43377405" w14:textId="77777777" w:rsidR="00852495" w:rsidRPr="00263E40" w:rsidRDefault="00852495" w:rsidP="00852495">
      <w:pPr>
        <w:rPr>
          <w:sz w:val="28"/>
          <w:szCs w:val="28"/>
        </w:rPr>
      </w:pPr>
      <w:r w:rsidRPr="00263E40">
        <w:rPr>
          <w:sz w:val="28"/>
          <w:szCs w:val="28"/>
        </w:rPr>
        <w:t xml:space="preserve"> </w:t>
      </w:r>
    </w:p>
    <w:p w14:paraId="416AAB9A" w14:textId="77777777" w:rsidR="00852495" w:rsidRPr="00263E40" w:rsidRDefault="00852495" w:rsidP="00852495">
      <w:pPr>
        <w:rPr>
          <w:sz w:val="28"/>
          <w:szCs w:val="28"/>
        </w:rPr>
      </w:pPr>
    </w:p>
    <w:p w14:paraId="0F3B0E5E" w14:textId="54AF4053" w:rsidR="007C4216" w:rsidRPr="00263E40" w:rsidRDefault="007C4216" w:rsidP="00852495">
      <w:pPr>
        <w:rPr>
          <w:sz w:val="28"/>
          <w:szCs w:val="28"/>
        </w:rPr>
      </w:pPr>
    </w:p>
    <w:sectPr w:rsidR="007C4216" w:rsidRPr="00263E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495"/>
    <w:rsid w:val="000A3C66"/>
    <w:rsid w:val="000B13B5"/>
    <w:rsid w:val="000E7FD1"/>
    <w:rsid w:val="00103BD9"/>
    <w:rsid w:val="00182BE3"/>
    <w:rsid w:val="001A0B64"/>
    <w:rsid w:val="00263E40"/>
    <w:rsid w:val="002A51CB"/>
    <w:rsid w:val="002E2342"/>
    <w:rsid w:val="002F233E"/>
    <w:rsid w:val="003334FB"/>
    <w:rsid w:val="00393A33"/>
    <w:rsid w:val="003E006C"/>
    <w:rsid w:val="004334F5"/>
    <w:rsid w:val="00455611"/>
    <w:rsid w:val="00465AF6"/>
    <w:rsid w:val="004C293E"/>
    <w:rsid w:val="00682677"/>
    <w:rsid w:val="006C337B"/>
    <w:rsid w:val="00755851"/>
    <w:rsid w:val="007C4216"/>
    <w:rsid w:val="00801CFA"/>
    <w:rsid w:val="00830890"/>
    <w:rsid w:val="00852495"/>
    <w:rsid w:val="00887C09"/>
    <w:rsid w:val="008F1AB7"/>
    <w:rsid w:val="00901686"/>
    <w:rsid w:val="00961B8E"/>
    <w:rsid w:val="00993EE1"/>
    <w:rsid w:val="009E3094"/>
    <w:rsid w:val="00A04FA5"/>
    <w:rsid w:val="00AB43F9"/>
    <w:rsid w:val="00AF581B"/>
    <w:rsid w:val="00B37C3D"/>
    <w:rsid w:val="00B64974"/>
    <w:rsid w:val="00C36DEB"/>
    <w:rsid w:val="00C7097B"/>
    <w:rsid w:val="00C7332F"/>
    <w:rsid w:val="00D60598"/>
    <w:rsid w:val="00DA3CA3"/>
    <w:rsid w:val="00E66C81"/>
    <w:rsid w:val="00ED2D1F"/>
    <w:rsid w:val="00F23812"/>
    <w:rsid w:val="00F5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D8C6"/>
  <w15:chartTrackingRefBased/>
  <w15:docId w15:val="{D564E255-2DC3-4253-A249-5538933E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524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52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524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524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524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524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524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524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524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524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524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524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5249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5249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5249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5249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5249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5249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524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52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24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24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52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5249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5249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5249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524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5249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524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Vergani</dc:creator>
  <cp:keywords/>
  <dc:description/>
  <cp:lastModifiedBy>Ernesto Vergani</cp:lastModifiedBy>
  <cp:revision>37</cp:revision>
  <dcterms:created xsi:type="dcterms:W3CDTF">2024-05-13T08:42:00Z</dcterms:created>
  <dcterms:modified xsi:type="dcterms:W3CDTF">2024-05-16T09:35:00Z</dcterms:modified>
</cp:coreProperties>
</file>